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B1BB" w14:textId="77777777" w:rsidR="00BC5B3D" w:rsidRPr="00BB0280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BB0280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3FAA18B1" w14:textId="77777777" w:rsidR="00BC5B3D" w:rsidRPr="00BB0280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BB0280">
        <w:rPr>
          <w:rFonts w:ascii="Times New Roman" w:hAnsi="Times New Roman" w:cs="Times New Roman"/>
          <w:sz w:val="18"/>
          <w:szCs w:val="18"/>
        </w:rPr>
        <w:t>Ödemenin Geldiği Birim</w:t>
      </w:r>
      <w:r w:rsidRPr="00BB0280">
        <w:rPr>
          <w:rFonts w:ascii="Times New Roman" w:hAnsi="Times New Roman" w:cs="Times New Roman"/>
          <w:sz w:val="18"/>
          <w:szCs w:val="18"/>
        </w:rPr>
        <w:tab/>
        <w:t>:</w:t>
      </w:r>
    </w:p>
    <w:p w14:paraId="7B821C42" w14:textId="77777777" w:rsidR="000836D9" w:rsidRPr="00BB0280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BB0280">
        <w:rPr>
          <w:rFonts w:ascii="Times New Roman" w:hAnsi="Times New Roman" w:cs="Times New Roman"/>
          <w:sz w:val="18"/>
          <w:szCs w:val="18"/>
        </w:rPr>
        <w:t>Tahakkuk İşlem Numarası</w:t>
      </w:r>
      <w:r w:rsidRPr="00BB0280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938"/>
        <w:gridCol w:w="1559"/>
      </w:tblGrid>
      <w:tr w:rsidR="000836D9" w:rsidRPr="00BB0280" w14:paraId="1E952F47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498307A3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38" w:type="dxa"/>
            <w:vAlign w:val="center"/>
            <w:hideMark/>
          </w:tcPr>
          <w:p w14:paraId="42C8D533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Cumhurbaşkanlığının veya Bakanların iznine tabi alımlarda izin yazısı</w:t>
            </w:r>
          </w:p>
        </w:tc>
        <w:tc>
          <w:tcPr>
            <w:tcW w:w="1559" w:type="dxa"/>
            <w:noWrap/>
            <w:vAlign w:val="center"/>
            <w:hideMark/>
          </w:tcPr>
          <w:p w14:paraId="2DA7EF54" w14:textId="7388EF68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56C87219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5C436E63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1-a</w:t>
            </w:r>
          </w:p>
        </w:tc>
        <w:tc>
          <w:tcPr>
            <w:tcW w:w="7938" w:type="dxa"/>
            <w:vAlign w:val="center"/>
            <w:hideMark/>
          </w:tcPr>
          <w:p w14:paraId="21EEC3A1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Alımı Yapan İdarenin Adı</w:t>
            </w:r>
          </w:p>
        </w:tc>
        <w:tc>
          <w:tcPr>
            <w:tcW w:w="1559" w:type="dxa"/>
            <w:noWrap/>
            <w:vAlign w:val="center"/>
            <w:hideMark/>
          </w:tcPr>
          <w:p w14:paraId="5FD3AE09" w14:textId="6755611D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092156D7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62CE1953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1-b</w:t>
            </w:r>
          </w:p>
        </w:tc>
        <w:tc>
          <w:tcPr>
            <w:tcW w:w="7938" w:type="dxa"/>
            <w:vAlign w:val="center"/>
            <w:hideMark/>
          </w:tcPr>
          <w:p w14:paraId="17AE62BE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Belge Tarih ve Sayısı</w:t>
            </w:r>
          </w:p>
        </w:tc>
        <w:tc>
          <w:tcPr>
            <w:tcW w:w="1559" w:type="dxa"/>
            <w:noWrap/>
            <w:vAlign w:val="center"/>
            <w:hideMark/>
          </w:tcPr>
          <w:p w14:paraId="180EC17B" w14:textId="517B8AF2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750C36C5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5F0D30B3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1-c</w:t>
            </w:r>
          </w:p>
        </w:tc>
        <w:tc>
          <w:tcPr>
            <w:tcW w:w="7938" w:type="dxa"/>
            <w:vAlign w:val="center"/>
            <w:hideMark/>
          </w:tcPr>
          <w:p w14:paraId="18121E84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 xml:space="preserve">İşin Adı, Tanımı ve Niteliği </w:t>
            </w:r>
          </w:p>
        </w:tc>
        <w:tc>
          <w:tcPr>
            <w:tcW w:w="1559" w:type="dxa"/>
            <w:noWrap/>
            <w:vAlign w:val="center"/>
            <w:hideMark/>
          </w:tcPr>
          <w:p w14:paraId="0A297F7B" w14:textId="0B8E57F5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14BA710E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709E2065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1-ç</w:t>
            </w:r>
          </w:p>
        </w:tc>
        <w:tc>
          <w:tcPr>
            <w:tcW w:w="7938" w:type="dxa"/>
            <w:vAlign w:val="center"/>
            <w:hideMark/>
          </w:tcPr>
          <w:p w14:paraId="7D4DB434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İşin Miktarı</w:t>
            </w:r>
          </w:p>
        </w:tc>
        <w:tc>
          <w:tcPr>
            <w:tcW w:w="1559" w:type="dxa"/>
            <w:noWrap/>
            <w:vAlign w:val="center"/>
            <w:hideMark/>
          </w:tcPr>
          <w:p w14:paraId="2907364A" w14:textId="6ED11703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66E21C9C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4F8FD417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1-d</w:t>
            </w:r>
          </w:p>
        </w:tc>
        <w:tc>
          <w:tcPr>
            <w:tcW w:w="7938" w:type="dxa"/>
            <w:vAlign w:val="center"/>
            <w:hideMark/>
          </w:tcPr>
          <w:p w14:paraId="5BC8646C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Yaklaşık Maliyet</w:t>
            </w:r>
          </w:p>
        </w:tc>
        <w:tc>
          <w:tcPr>
            <w:tcW w:w="1559" w:type="dxa"/>
            <w:noWrap/>
            <w:vAlign w:val="center"/>
            <w:hideMark/>
          </w:tcPr>
          <w:p w14:paraId="31C17CEB" w14:textId="666CB317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356826D5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0B707354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1-e</w:t>
            </w:r>
          </w:p>
        </w:tc>
        <w:tc>
          <w:tcPr>
            <w:tcW w:w="7938" w:type="dxa"/>
            <w:vAlign w:val="center"/>
            <w:hideMark/>
          </w:tcPr>
          <w:p w14:paraId="74050B25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 xml:space="preserve">Kullanılabilir Ödenek Miktarı </w:t>
            </w:r>
          </w:p>
        </w:tc>
        <w:tc>
          <w:tcPr>
            <w:tcW w:w="1559" w:type="dxa"/>
            <w:noWrap/>
            <w:vAlign w:val="center"/>
            <w:hideMark/>
          </w:tcPr>
          <w:p w14:paraId="00897C09" w14:textId="731F73DC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41DE8E04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77A690BE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1-f</w:t>
            </w:r>
          </w:p>
        </w:tc>
        <w:tc>
          <w:tcPr>
            <w:tcW w:w="7938" w:type="dxa"/>
            <w:vAlign w:val="center"/>
            <w:hideMark/>
          </w:tcPr>
          <w:p w14:paraId="4C0BCCBF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Bütçe Tertibi</w:t>
            </w:r>
          </w:p>
        </w:tc>
        <w:tc>
          <w:tcPr>
            <w:tcW w:w="1559" w:type="dxa"/>
            <w:noWrap/>
            <w:vAlign w:val="center"/>
            <w:hideMark/>
          </w:tcPr>
          <w:p w14:paraId="7BBAA1CF" w14:textId="18ACBE74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1FCF3C64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11FB0733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1-g</w:t>
            </w:r>
          </w:p>
        </w:tc>
        <w:tc>
          <w:tcPr>
            <w:tcW w:w="7938" w:type="dxa"/>
            <w:vAlign w:val="center"/>
            <w:hideMark/>
          </w:tcPr>
          <w:p w14:paraId="664FD789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Avans Verilecekse Şartları</w:t>
            </w:r>
          </w:p>
        </w:tc>
        <w:tc>
          <w:tcPr>
            <w:tcW w:w="1559" w:type="dxa"/>
            <w:noWrap/>
            <w:vAlign w:val="center"/>
            <w:hideMark/>
          </w:tcPr>
          <w:p w14:paraId="200CA2D3" w14:textId="3613219D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3E34EB74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6C4C8398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1-ğ</w:t>
            </w:r>
          </w:p>
        </w:tc>
        <w:tc>
          <w:tcPr>
            <w:tcW w:w="7938" w:type="dxa"/>
            <w:vAlign w:val="center"/>
            <w:hideMark/>
          </w:tcPr>
          <w:p w14:paraId="4E61520F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Alım Usulü (4734 sayılı Kanunun 22. maddesinin (a), (b), (c), (d), (e) ,(f) bentlerine göre hangisi olduğu)</w:t>
            </w:r>
          </w:p>
        </w:tc>
        <w:tc>
          <w:tcPr>
            <w:tcW w:w="1559" w:type="dxa"/>
            <w:noWrap/>
            <w:vAlign w:val="center"/>
            <w:hideMark/>
          </w:tcPr>
          <w:p w14:paraId="0695DC66" w14:textId="16FD43BA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4A95AD1F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0F39960A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1-h</w:t>
            </w:r>
          </w:p>
        </w:tc>
        <w:tc>
          <w:tcPr>
            <w:tcW w:w="7938" w:type="dxa"/>
            <w:vAlign w:val="center"/>
            <w:hideMark/>
          </w:tcPr>
          <w:p w14:paraId="2F3DA964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Fiyat Farkı Ödenecekse Dayanağı</w:t>
            </w:r>
          </w:p>
        </w:tc>
        <w:tc>
          <w:tcPr>
            <w:tcW w:w="1559" w:type="dxa"/>
            <w:noWrap/>
            <w:vAlign w:val="center"/>
            <w:hideMark/>
          </w:tcPr>
          <w:p w14:paraId="6B983E29" w14:textId="0D1BF92F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3D912438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6B1F4C69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1-ı</w:t>
            </w:r>
          </w:p>
        </w:tc>
        <w:tc>
          <w:tcPr>
            <w:tcW w:w="7938" w:type="dxa"/>
            <w:vAlign w:val="center"/>
            <w:hideMark/>
          </w:tcPr>
          <w:p w14:paraId="2AC3434B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 xml:space="preserve">Alım </w:t>
            </w:r>
            <w:proofErr w:type="gramStart"/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İle</w:t>
            </w:r>
            <w:proofErr w:type="gramEnd"/>
            <w:r w:rsidRPr="00BB0280">
              <w:rPr>
                <w:rFonts w:ascii="Times New Roman" w:hAnsi="Times New Roman" w:cs="Times New Roman"/>
                <w:sz w:val="18"/>
                <w:szCs w:val="18"/>
              </w:rPr>
              <w:t xml:space="preserve"> İlgili Diğer Açıklamalar</w:t>
            </w:r>
          </w:p>
        </w:tc>
        <w:tc>
          <w:tcPr>
            <w:tcW w:w="1559" w:type="dxa"/>
            <w:noWrap/>
            <w:vAlign w:val="center"/>
            <w:hideMark/>
          </w:tcPr>
          <w:p w14:paraId="1FF9647F" w14:textId="053345E9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59F1936C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04274825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1-i</w:t>
            </w:r>
          </w:p>
        </w:tc>
        <w:tc>
          <w:tcPr>
            <w:tcW w:w="7938" w:type="dxa"/>
            <w:vAlign w:val="center"/>
            <w:hideMark/>
          </w:tcPr>
          <w:p w14:paraId="72077813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İmza ve Tarih</w:t>
            </w:r>
          </w:p>
        </w:tc>
        <w:tc>
          <w:tcPr>
            <w:tcW w:w="1559" w:type="dxa"/>
            <w:noWrap/>
            <w:vAlign w:val="center"/>
            <w:hideMark/>
          </w:tcPr>
          <w:p w14:paraId="2396596E" w14:textId="1B0DBA36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2E72BFF0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23B1747F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38" w:type="dxa"/>
            <w:noWrap/>
            <w:vAlign w:val="center"/>
            <w:hideMark/>
          </w:tcPr>
          <w:p w14:paraId="69CEF2F1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5018 sayılı Kanun'un 27.</w:t>
            </w:r>
            <w:r w:rsidR="00A6032D" w:rsidRPr="00BB02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maddesine ertesi yıla geçen yüklemelerde Üst Yönetici onayı</w:t>
            </w:r>
          </w:p>
        </w:tc>
        <w:tc>
          <w:tcPr>
            <w:tcW w:w="1559" w:type="dxa"/>
            <w:noWrap/>
            <w:vAlign w:val="center"/>
            <w:hideMark/>
          </w:tcPr>
          <w:p w14:paraId="434AFA57" w14:textId="78AD76CA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6A312D6E" w14:textId="77777777" w:rsidTr="004770E9">
        <w:trPr>
          <w:trHeight w:val="454"/>
        </w:trPr>
        <w:tc>
          <w:tcPr>
            <w:tcW w:w="709" w:type="dxa"/>
            <w:noWrap/>
            <w:vAlign w:val="center"/>
            <w:hideMark/>
          </w:tcPr>
          <w:p w14:paraId="033A15FC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938" w:type="dxa"/>
            <w:vAlign w:val="center"/>
            <w:hideMark/>
          </w:tcPr>
          <w:p w14:paraId="666A1613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5018 sayılı Kanun'un 28.</w:t>
            </w:r>
            <w:r w:rsidR="00A6032D" w:rsidRPr="00BB02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maddesine göre gelecek yıllara yaygın, yüklenmelerde Hazine ve Maliye Bakanlığının uygun görüş yazısı</w:t>
            </w:r>
          </w:p>
        </w:tc>
        <w:tc>
          <w:tcPr>
            <w:tcW w:w="1559" w:type="dxa"/>
            <w:noWrap/>
            <w:vAlign w:val="center"/>
            <w:hideMark/>
          </w:tcPr>
          <w:p w14:paraId="0EDDB338" w14:textId="31B32708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1599031A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7BA8B6BD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938" w:type="dxa"/>
            <w:vAlign w:val="center"/>
            <w:hideMark/>
          </w:tcPr>
          <w:p w14:paraId="12777270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5018 sayılı Kanun'un 28.</w:t>
            </w:r>
            <w:r w:rsidR="005444E5" w:rsidRPr="00BB02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 xml:space="preserve">maddesine göre gelecek yıllara yaygın, yüklemelerde Üst Yönetici onayı </w:t>
            </w:r>
          </w:p>
        </w:tc>
        <w:tc>
          <w:tcPr>
            <w:tcW w:w="1559" w:type="dxa"/>
            <w:noWrap/>
            <w:vAlign w:val="center"/>
            <w:hideMark/>
          </w:tcPr>
          <w:p w14:paraId="0B6DFD3F" w14:textId="40ED3D4A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5CB56112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2A18AC2D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938" w:type="dxa"/>
            <w:vAlign w:val="center"/>
            <w:hideMark/>
          </w:tcPr>
          <w:p w14:paraId="0F9208E0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İhale onay belgesi ve eki yaklaşık maliyet cetveli</w:t>
            </w:r>
          </w:p>
        </w:tc>
        <w:tc>
          <w:tcPr>
            <w:tcW w:w="1559" w:type="dxa"/>
            <w:noWrap/>
            <w:vAlign w:val="center"/>
            <w:hideMark/>
          </w:tcPr>
          <w:p w14:paraId="706B3AA3" w14:textId="6855227C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0BC94A05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3559D212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938" w:type="dxa"/>
            <w:vAlign w:val="center"/>
            <w:hideMark/>
          </w:tcPr>
          <w:p w14:paraId="51DCD0E8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İlanın yapıldığına ilişkin tutanak</w:t>
            </w:r>
          </w:p>
        </w:tc>
        <w:tc>
          <w:tcPr>
            <w:tcW w:w="1559" w:type="dxa"/>
            <w:noWrap/>
            <w:vAlign w:val="center"/>
            <w:hideMark/>
          </w:tcPr>
          <w:p w14:paraId="1F47425A" w14:textId="2518F0C0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2C0CFC72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442954B1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938" w:type="dxa"/>
            <w:vAlign w:val="center"/>
            <w:hideMark/>
          </w:tcPr>
          <w:p w14:paraId="00A2F0F5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İhale komisyonu kararı</w:t>
            </w:r>
          </w:p>
        </w:tc>
        <w:tc>
          <w:tcPr>
            <w:tcW w:w="1559" w:type="dxa"/>
            <w:noWrap/>
            <w:vAlign w:val="center"/>
            <w:hideMark/>
          </w:tcPr>
          <w:p w14:paraId="060294A4" w14:textId="48D8B956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4009086E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093D6E7A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938" w:type="dxa"/>
            <w:vAlign w:val="center"/>
            <w:hideMark/>
          </w:tcPr>
          <w:p w14:paraId="14C3F655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Sözleşme</w:t>
            </w:r>
          </w:p>
        </w:tc>
        <w:tc>
          <w:tcPr>
            <w:tcW w:w="1559" w:type="dxa"/>
            <w:noWrap/>
            <w:vAlign w:val="center"/>
            <w:hideMark/>
          </w:tcPr>
          <w:p w14:paraId="3CCDD8F5" w14:textId="3D4AEBF0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6B28A669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359548D1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7938" w:type="dxa"/>
            <w:noWrap/>
            <w:vAlign w:val="center"/>
            <w:hideMark/>
          </w:tcPr>
          <w:p w14:paraId="3B174022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Kesin teminatın alındığına ilişkin alındının örneği</w:t>
            </w:r>
          </w:p>
        </w:tc>
        <w:tc>
          <w:tcPr>
            <w:tcW w:w="1559" w:type="dxa"/>
            <w:noWrap/>
            <w:vAlign w:val="center"/>
            <w:hideMark/>
          </w:tcPr>
          <w:p w14:paraId="060439C3" w14:textId="7E4A2BE7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7F4DA1B2" w14:textId="77777777" w:rsidTr="004770E9">
        <w:trPr>
          <w:trHeight w:val="454"/>
        </w:trPr>
        <w:tc>
          <w:tcPr>
            <w:tcW w:w="709" w:type="dxa"/>
            <w:noWrap/>
            <w:vAlign w:val="center"/>
            <w:hideMark/>
          </w:tcPr>
          <w:p w14:paraId="1184E94E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7938" w:type="dxa"/>
            <w:vAlign w:val="center"/>
            <w:hideMark/>
          </w:tcPr>
          <w:p w14:paraId="32F72330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Sözleşme ve ihale kararına ait damga vergisinin yatırıldığına ilişkin alındının onaylı örneği veya tahsil edildiğine ilişkin harcama birimince onaylı yazı</w:t>
            </w:r>
          </w:p>
        </w:tc>
        <w:tc>
          <w:tcPr>
            <w:tcW w:w="1559" w:type="dxa"/>
            <w:noWrap/>
            <w:vAlign w:val="center"/>
            <w:hideMark/>
          </w:tcPr>
          <w:p w14:paraId="4E0DB7B6" w14:textId="7E833553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6DB41AED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60412F09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7938" w:type="dxa"/>
            <w:noWrap/>
            <w:vAlign w:val="center"/>
            <w:hideMark/>
          </w:tcPr>
          <w:p w14:paraId="3FB65266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Gereken hallerde KİK payının yatırıldığına ilişkin alındı/dekont</w:t>
            </w:r>
          </w:p>
        </w:tc>
        <w:tc>
          <w:tcPr>
            <w:tcW w:w="1559" w:type="dxa"/>
            <w:noWrap/>
            <w:vAlign w:val="center"/>
            <w:hideMark/>
          </w:tcPr>
          <w:p w14:paraId="5083DCA2" w14:textId="0AA1AD76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136DBA50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3179DB67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7938" w:type="dxa"/>
            <w:noWrap/>
            <w:vAlign w:val="center"/>
            <w:hideMark/>
          </w:tcPr>
          <w:p w14:paraId="2AE2C813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Sözleşmelerin devri halinde devir sözleşmesi</w:t>
            </w:r>
          </w:p>
        </w:tc>
        <w:tc>
          <w:tcPr>
            <w:tcW w:w="1559" w:type="dxa"/>
            <w:noWrap/>
            <w:vAlign w:val="center"/>
            <w:hideMark/>
          </w:tcPr>
          <w:p w14:paraId="59224995" w14:textId="77884887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447A8533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73915917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7938" w:type="dxa"/>
            <w:noWrap/>
            <w:vAlign w:val="center"/>
            <w:hideMark/>
          </w:tcPr>
          <w:p w14:paraId="2A13B2E1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Süre uzatımı verilmesi halinde, buna ilişkin karar ve onay</w:t>
            </w:r>
          </w:p>
        </w:tc>
        <w:tc>
          <w:tcPr>
            <w:tcW w:w="1559" w:type="dxa"/>
            <w:noWrap/>
            <w:vAlign w:val="center"/>
            <w:hideMark/>
          </w:tcPr>
          <w:p w14:paraId="50C22E64" w14:textId="425359E1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1137CD91" w14:textId="77777777" w:rsidTr="004770E9">
        <w:trPr>
          <w:trHeight w:val="454"/>
        </w:trPr>
        <w:tc>
          <w:tcPr>
            <w:tcW w:w="709" w:type="dxa"/>
            <w:noWrap/>
            <w:vAlign w:val="center"/>
            <w:hideMark/>
          </w:tcPr>
          <w:p w14:paraId="2B54CB52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7938" w:type="dxa"/>
            <w:vAlign w:val="center"/>
            <w:hideMark/>
          </w:tcPr>
          <w:p w14:paraId="6F08E1CD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Yapım işlerinde, sözleşmede öngörülmeyen iş artışının zorunlu hale gelmesi ve bu artışın yüklenicisine yaptırılması halinde buna ilişkin onay belgesi ve ek kesin teminata ilişkin belge</w:t>
            </w:r>
          </w:p>
        </w:tc>
        <w:tc>
          <w:tcPr>
            <w:tcW w:w="1559" w:type="dxa"/>
            <w:noWrap/>
            <w:vAlign w:val="center"/>
            <w:hideMark/>
          </w:tcPr>
          <w:p w14:paraId="42CB6D95" w14:textId="12ABE9E1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02358FA4" w14:textId="77777777" w:rsidTr="004770E9">
        <w:trPr>
          <w:trHeight w:val="454"/>
        </w:trPr>
        <w:tc>
          <w:tcPr>
            <w:tcW w:w="709" w:type="dxa"/>
            <w:noWrap/>
            <w:vAlign w:val="center"/>
            <w:hideMark/>
          </w:tcPr>
          <w:p w14:paraId="24D5DE63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7938" w:type="dxa"/>
            <w:vAlign w:val="center"/>
            <w:hideMark/>
          </w:tcPr>
          <w:p w14:paraId="3BC143F9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Mali Hizmetler biriminin ön mali kontrolüne tabi olan hallerde, uygun görüş verildiğine yahut verilmediğine ilişkin görüş yazısı</w:t>
            </w:r>
          </w:p>
        </w:tc>
        <w:tc>
          <w:tcPr>
            <w:tcW w:w="1559" w:type="dxa"/>
            <w:noWrap/>
            <w:vAlign w:val="center"/>
            <w:hideMark/>
          </w:tcPr>
          <w:p w14:paraId="0059704B" w14:textId="683807BF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836D9" w:rsidRPr="00BB0280" w14:paraId="09BA3634" w14:textId="77777777" w:rsidTr="004770E9">
        <w:trPr>
          <w:trHeight w:val="283"/>
        </w:trPr>
        <w:tc>
          <w:tcPr>
            <w:tcW w:w="709" w:type="dxa"/>
            <w:noWrap/>
            <w:vAlign w:val="center"/>
            <w:hideMark/>
          </w:tcPr>
          <w:p w14:paraId="5BD4485E" w14:textId="77777777" w:rsidR="000836D9" w:rsidRPr="004770E9" w:rsidRDefault="000836D9" w:rsidP="004770E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770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7938" w:type="dxa"/>
            <w:vAlign w:val="center"/>
            <w:hideMark/>
          </w:tcPr>
          <w:p w14:paraId="79E9126E" w14:textId="77777777" w:rsidR="000836D9" w:rsidRPr="00BB0280" w:rsidRDefault="000836D9" w:rsidP="004770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0280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559" w:type="dxa"/>
            <w:noWrap/>
            <w:vAlign w:val="center"/>
            <w:hideMark/>
          </w:tcPr>
          <w:p w14:paraId="7D74ED22" w14:textId="488E0E44" w:rsidR="000836D9" w:rsidRPr="00BB0280" w:rsidRDefault="000836D9" w:rsidP="004770E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7BE1E50" w14:textId="77777777" w:rsidR="00901F04" w:rsidRPr="00BB0280" w:rsidRDefault="0049138B" w:rsidP="000836D9">
      <w:pPr>
        <w:ind w:firstLine="708"/>
        <w:rPr>
          <w:rFonts w:ascii="Times New Roman" w:hAnsi="Times New Roman" w:cs="Times New Roman"/>
          <w:b/>
          <w:sz w:val="18"/>
          <w:szCs w:val="18"/>
        </w:rPr>
      </w:pPr>
      <w:r w:rsidRPr="00BB0280">
        <w:rPr>
          <w:rFonts w:ascii="Times New Roman" w:hAnsi="Times New Roman" w:cs="Times New Roman"/>
          <w:b/>
          <w:sz w:val="18"/>
          <w:szCs w:val="18"/>
        </w:rPr>
        <w:t>*</w:t>
      </w:r>
      <w:r w:rsidR="000836D9" w:rsidRPr="00BB0280">
        <w:rPr>
          <w:rFonts w:ascii="Times New Roman" w:hAnsi="Times New Roman" w:cs="Times New Roman"/>
          <w:b/>
          <w:sz w:val="18"/>
          <w:szCs w:val="18"/>
        </w:rPr>
        <w:t>Yukarıda, (+) işaretli belgelerin doğru ve eksiksiz olarak oluşturulduğunu ve (/) işaretli belgelerin bu ödeme için gerekli olmadığını beyan ederim.</w:t>
      </w:r>
    </w:p>
    <w:p w14:paraId="4F00FD8B" w14:textId="77777777" w:rsidR="00901F04" w:rsidRPr="00BB0280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BB0280">
        <w:rPr>
          <w:rFonts w:ascii="Times New Roman" w:hAnsi="Times New Roman" w:cs="Times New Roman"/>
          <w:sz w:val="18"/>
          <w:szCs w:val="18"/>
        </w:rPr>
        <w:t>İmza</w:t>
      </w:r>
      <w:r w:rsidRPr="00BB0280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BB0280">
        <w:rPr>
          <w:rFonts w:ascii="Times New Roman" w:hAnsi="Times New Roman" w:cs="Times New Roman"/>
          <w:sz w:val="18"/>
          <w:szCs w:val="18"/>
        </w:rPr>
        <w:tab/>
        <w:t>:</w:t>
      </w:r>
    </w:p>
    <w:p w14:paraId="740BA5CB" w14:textId="77777777" w:rsidR="00901F04" w:rsidRPr="00BB0280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BB0280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BB0280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BB0280">
        <w:rPr>
          <w:rFonts w:ascii="Times New Roman" w:hAnsi="Times New Roman" w:cs="Times New Roman"/>
          <w:sz w:val="18"/>
          <w:szCs w:val="18"/>
        </w:rPr>
        <w:tab/>
        <w:t>:</w:t>
      </w:r>
    </w:p>
    <w:p w14:paraId="7DE456F3" w14:textId="77777777" w:rsidR="00FA0D94" w:rsidRPr="00BB0280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BB0280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3BE8B25F" w14:textId="77777777" w:rsidR="00901F04" w:rsidRPr="00BB0280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690FB75B" w14:textId="77777777" w:rsidR="00011100" w:rsidRPr="00BB0280" w:rsidRDefault="00901F04" w:rsidP="000836D9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BB0280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BB0280" w:rsidSect="00BB0280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5F98D" w14:textId="77777777" w:rsidR="00F4052A" w:rsidRDefault="00F4052A" w:rsidP="00625423">
      <w:pPr>
        <w:spacing w:after="0" w:line="240" w:lineRule="auto"/>
      </w:pPr>
      <w:r>
        <w:separator/>
      </w:r>
    </w:p>
  </w:endnote>
  <w:endnote w:type="continuationSeparator" w:id="0">
    <w:p w14:paraId="3A92F1C6" w14:textId="77777777" w:rsidR="00F4052A" w:rsidRDefault="00F4052A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4A075B" w:rsidRPr="00BB0280" w14:paraId="0A9A7781" w14:textId="77777777" w:rsidTr="005C02F8">
      <w:tc>
        <w:tcPr>
          <w:tcW w:w="3448" w:type="dxa"/>
          <w:tcBorders>
            <w:top w:val="single" w:sz="18" w:space="0" w:color="E30713"/>
          </w:tcBorders>
        </w:tcPr>
        <w:p w14:paraId="213161A1" w14:textId="77777777" w:rsidR="004A075B" w:rsidRPr="00BB0280" w:rsidRDefault="004A075B" w:rsidP="004770E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BB0280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E7B21AB" w14:textId="77777777" w:rsidR="004A075B" w:rsidRPr="00BB0280" w:rsidRDefault="004A075B" w:rsidP="004770E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BB0280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4C7A890" w14:textId="77777777" w:rsidR="004A075B" w:rsidRPr="00BB0280" w:rsidRDefault="004A075B" w:rsidP="004770E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BB0280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4A075B" w:rsidRPr="00BB0280" w14:paraId="65A79A2D" w14:textId="77777777" w:rsidTr="005C02F8">
      <w:trPr>
        <w:trHeight w:val="397"/>
      </w:trPr>
      <w:tc>
        <w:tcPr>
          <w:tcW w:w="3448" w:type="dxa"/>
        </w:tcPr>
        <w:p w14:paraId="62E74583" w14:textId="77777777" w:rsidR="004A075B" w:rsidRPr="00BB0280" w:rsidRDefault="004A075B" w:rsidP="004770E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BB0280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5D628E86" w14:textId="77777777" w:rsidR="004A075B" w:rsidRPr="00BB0280" w:rsidRDefault="004A075B" w:rsidP="004770E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BB0280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2902A603" w14:textId="77777777" w:rsidR="004A075B" w:rsidRPr="00BB0280" w:rsidRDefault="004A075B" w:rsidP="004770E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BB0280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69D2AF6C" w14:textId="77777777" w:rsidR="003A14EE" w:rsidRPr="00BB0280" w:rsidRDefault="003A14EE" w:rsidP="004770E9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C235" w14:textId="77777777" w:rsidR="00F4052A" w:rsidRDefault="00F4052A" w:rsidP="00625423">
      <w:pPr>
        <w:spacing w:after="0" w:line="240" w:lineRule="auto"/>
      </w:pPr>
      <w:r>
        <w:separator/>
      </w:r>
    </w:p>
  </w:footnote>
  <w:footnote w:type="continuationSeparator" w:id="0">
    <w:p w14:paraId="3E4ACE54" w14:textId="77777777" w:rsidR="00F4052A" w:rsidRDefault="00F4052A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4A075B" w:rsidRPr="00E02E4A" w14:paraId="016BAAA0" w14:textId="77777777" w:rsidTr="005C02F8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403E2573" w14:textId="77777777" w:rsidR="004A075B" w:rsidRPr="001E1FC2" w:rsidRDefault="004A075B" w:rsidP="004A075B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38D3EC74" wp14:editId="3522FE46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2B2F7A08" w14:textId="77777777" w:rsidR="004A075B" w:rsidRPr="00BB0280" w:rsidRDefault="004A075B" w:rsidP="004A075B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BB0280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76942CC" w14:textId="77777777" w:rsidR="004A075B" w:rsidRPr="00BB0280" w:rsidRDefault="004A075B" w:rsidP="004A075B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BB0280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7C34674B" w14:textId="77777777" w:rsidR="004A075B" w:rsidRPr="00BB0280" w:rsidRDefault="004A075B" w:rsidP="004A075B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BB0280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KYT-FRM-321</w:t>
          </w:r>
        </w:p>
      </w:tc>
    </w:tr>
    <w:tr w:rsidR="004A075B" w:rsidRPr="00E02E4A" w14:paraId="41B4DDE9" w14:textId="77777777" w:rsidTr="005C02F8">
      <w:trPr>
        <w:trHeight w:val="283"/>
        <w:jc w:val="center"/>
      </w:trPr>
      <w:tc>
        <w:tcPr>
          <w:tcW w:w="1276" w:type="dxa"/>
          <w:vMerge/>
          <w:vAlign w:val="center"/>
        </w:tcPr>
        <w:p w14:paraId="1A7D71B4" w14:textId="77777777" w:rsidR="004A075B" w:rsidRPr="001E1FC2" w:rsidRDefault="004A075B" w:rsidP="004A075B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597FB4FF" w14:textId="77777777" w:rsidR="004A075B" w:rsidRPr="00BB0280" w:rsidRDefault="004A075B" w:rsidP="004A075B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BB0280">
            <w:rPr>
              <w:rFonts w:ascii="Times New Roman" w:hAnsi="Times New Roman" w:cs="Times New Roman"/>
              <w:b/>
              <w:sz w:val="20"/>
              <w:szCs w:val="20"/>
            </w:rPr>
            <w:t>İHALE İÇİN TAAHHÜT DOSYASI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34F7F3B" w14:textId="77777777" w:rsidR="004A075B" w:rsidRPr="00BB0280" w:rsidRDefault="004A075B" w:rsidP="004A075B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BB0280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6BD0BB78" w14:textId="77777777" w:rsidR="004A075B" w:rsidRPr="00BB0280" w:rsidRDefault="004A075B" w:rsidP="004A075B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BB0280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4A075B" w:rsidRPr="00E02E4A" w14:paraId="52DB0753" w14:textId="77777777" w:rsidTr="005C02F8">
      <w:trPr>
        <w:trHeight w:val="283"/>
        <w:jc w:val="center"/>
      </w:trPr>
      <w:tc>
        <w:tcPr>
          <w:tcW w:w="1276" w:type="dxa"/>
          <w:vMerge/>
        </w:tcPr>
        <w:p w14:paraId="52B1FC19" w14:textId="77777777" w:rsidR="004A075B" w:rsidRPr="001E1FC2" w:rsidRDefault="004A075B" w:rsidP="004A075B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11213DBA" w14:textId="77777777" w:rsidR="004A075B" w:rsidRPr="001E1FC2" w:rsidRDefault="004A075B" w:rsidP="004A075B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349B899" w14:textId="77777777" w:rsidR="004A075B" w:rsidRPr="00BB0280" w:rsidRDefault="004A075B" w:rsidP="004A075B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BB0280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E3BAFFA" w14:textId="77777777" w:rsidR="004A075B" w:rsidRPr="00BB0280" w:rsidRDefault="004A075B" w:rsidP="004A075B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BB0280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4A075B" w:rsidRPr="00E02E4A" w14:paraId="1BD4134D" w14:textId="77777777" w:rsidTr="005C02F8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37B4DE95" w14:textId="77777777" w:rsidR="004A075B" w:rsidRPr="001E1FC2" w:rsidRDefault="004A075B" w:rsidP="004A075B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30CBD565" w14:textId="77777777" w:rsidR="004A075B" w:rsidRPr="001E1FC2" w:rsidRDefault="004A075B" w:rsidP="004A075B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16C64050" w14:textId="77777777" w:rsidR="004A075B" w:rsidRPr="00BB0280" w:rsidRDefault="004A075B" w:rsidP="004A075B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BB0280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E9DEE84" w14:textId="77777777" w:rsidR="004A075B" w:rsidRPr="00BB0280" w:rsidRDefault="004A075B" w:rsidP="004A075B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BB028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BB028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BB028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BB0280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BB028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BB028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BB028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BB028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BB028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BB0280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2</w:t>
          </w:r>
          <w:r w:rsidRPr="00BB0280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31F5202E" w14:textId="77777777" w:rsidR="00625423" w:rsidRPr="004A075B" w:rsidRDefault="00625423" w:rsidP="004A075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836D9"/>
    <w:rsid w:val="000C04E4"/>
    <w:rsid w:val="00111297"/>
    <w:rsid w:val="001B3AA2"/>
    <w:rsid w:val="001D616D"/>
    <w:rsid w:val="002A5688"/>
    <w:rsid w:val="002E1C9D"/>
    <w:rsid w:val="003A14EE"/>
    <w:rsid w:val="00443B43"/>
    <w:rsid w:val="004770E9"/>
    <w:rsid w:val="0049138B"/>
    <w:rsid w:val="004A075B"/>
    <w:rsid w:val="004D05ED"/>
    <w:rsid w:val="004E4C3E"/>
    <w:rsid w:val="00510D6F"/>
    <w:rsid w:val="005444E5"/>
    <w:rsid w:val="0059492C"/>
    <w:rsid w:val="00625423"/>
    <w:rsid w:val="00692496"/>
    <w:rsid w:val="006C376D"/>
    <w:rsid w:val="00750D8B"/>
    <w:rsid w:val="007F4613"/>
    <w:rsid w:val="008551C8"/>
    <w:rsid w:val="00892509"/>
    <w:rsid w:val="008F47AC"/>
    <w:rsid w:val="00901F04"/>
    <w:rsid w:val="0091180B"/>
    <w:rsid w:val="00985CCD"/>
    <w:rsid w:val="009D6CA4"/>
    <w:rsid w:val="00A6032D"/>
    <w:rsid w:val="00A80E5E"/>
    <w:rsid w:val="00AD3F21"/>
    <w:rsid w:val="00AE3D59"/>
    <w:rsid w:val="00B10B2B"/>
    <w:rsid w:val="00B70A73"/>
    <w:rsid w:val="00BB0280"/>
    <w:rsid w:val="00BC5B3D"/>
    <w:rsid w:val="00C72B6D"/>
    <w:rsid w:val="00CC3A0A"/>
    <w:rsid w:val="00CD0297"/>
    <w:rsid w:val="00CE7EF6"/>
    <w:rsid w:val="00D67382"/>
    <w:rsid w:val="00E23239"/>
    <w:rsid w:val="00F4052A"/>
    <w:rsid w:val="00F4321A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49DF98"/>
  <w15:docId w15:val="{54A697AD-0A12-4F42-BF25-73EB1CE9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8105F-35A7-4E6E-B8D9-642A8EBC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1847</Characters>
  <Application>Microsoft Office Word</Application>
  <DocSecurity>0</DocSecurity>
  <Lines>123</Lines>
  <Paragraphs>80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3</cp:revision>
  <dcterms:created xsi:type="dcterms:W3CDTF">2026-03-10T09:36:00Z</dcterms:created>
  <dcterms:modified xsi:type="dcterms:W3CDTF">2026-04-04T10:46:00Z</dcterms:modified>
</cp:coreProperties>
</file>