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9D655" w14:textId="4DF1C07B" w:rsidR="00BC5B3D" w:rsidRPr="004008C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 xml:space="preserve">Harcama Birimi Kontrol Alanı </w:t>
      </w:r>
    </w:p>
    <w:p w14:paraId="0FC033E7" w14:textId="77777777" w:rsidR="00BC5B3D" w:rsidRPr="004008C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>Ödemenin Geldiği Birim</w:t>
      </w:r>
      <w:r w:rsidRPr="004008CD">
        <w:rPr>
          <w:rFonts w:ascii="Times New Roman" w:hAnsi="Times New Roman" w:cs="Times New Roman"/>
          <w:sz w:val="18"/>
          <w:szCs w:val="18"/>
        </w:rPr>
        <w:tab/>
        <w:t>:</w:t>
      </w:r>
    </w:p>
    <w:p w14:paraId="5B93E129" w14:textId="77777777" w:rsidR="003C1890" w:rsidRPr="004008CD" w:rsidRDefault="00BC5B3D" w:rsidP="00BC5B3D">
      <w:pPr>
        <w:rPr>
          <w:rFonts w:ascii="Times New Roman" w:hAnsi="Times New Roman" w:cs="Times New Roman"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>Tahakkuk İşlem Numarası</w:t>
      </w:r>
      <w:r w:rsidRPr="004008CD">
        <w:rPr>
          <w:rFonts w:ascii="Times New Roman" w:hAnsi="Times New Roman" w:cs="Times New Roman"/>
          <w:sz w:val="18"/>
          <w:szCs w:val="18"/>
        </w:rPr>
        <w:tab/>
        <w:t>:</w:t>
      </w: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7797"/>
        <w:gridCol w:w="1842"/>
      </w:tblGrid>
      <w:tr w:rsidR="00251381" w:rsidRPr="004008CD" w14:paraId="1EBB0A54" w14:textId="77777777" w:rsidTr="00F03A79">
        <w:trPr>
          <w:trHeight w:val="397"/>
        </w:trPr>
        <w:tc>
          <w:tcPr>
            <w:tcW w:w="567" w:type="dxa"/>
            <w:vMerge w:val="restart"/>
            <w:noWrap/>
            <w:vAlign w:val="center"/>
            <w:hideMark/>
          </w:tcPr>
          <w:p w14:paraId="5331BD3B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7797" w:type="dxa"/>
            <w:noWrap/>
            <w:vAlign w:val="center"/>
            <w:hideMark/>
          </w:tcPr>
          <w:p w14:paraId="36356A62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İlk Ödeme Emrinde ve değişiklik olduğunda;</w:t>
            </w:r>
          </w:p>
        </w:tc>
        <w:tc>
          <w:tcPr>
            <w:tcW w:w="1842" w:type="dxa"/>
            <w:noWrap/>
            <w:vAlign w:val="center"/>
            <w:hideMark/>
          </w:tcPr>
          <w:p w14:paraId="3A3F054C" w14:textId="64F5118E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5D2D1A4A" w14:textId="77777777" w:rsidTr="00F03A79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08880A91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  <w:hideMark/>
          </w:tcPr>
          <w:p w14:paraId="660A0C2E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a) Yetkili Makamın Onayı</w:t>
            </w:r>
          </w:p>
        </w:tc>
        <w:tc>
          <w:tcPr>
            <w:tcW w:w="1842" w:type="dxa"/>
            <w:noWrap/>
            <w:vAlign w:val="center"/>
            <w:hideMark/>
          </w:tcPr>
          <w:p w14:paraId="2A8220B2" w14:textId="28AF619C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4CE583DE" w14:textId="77777777" w:rsidTr="00F03A79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2656699E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noWrap/>
            <w:vAlign w:val="center"/>
            <w:hideMark/>
          </w:tcPr>
          <w:p w14:paraId="5C1E98FB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b) Sözleşme</w:t>
            </w:r>
          </w:p>
        </w:tc>
        <w:tc>
          <w:tcPr>
            <w:tcW w:w="1842" w:type="dxa"/>
            <w:noWrap/>
            <w:vAlign w:val="center"/>
            <w:hideMark/>
          </w:tcPr>
          <w:p w14:paraId="1CDFB312" w14:textId="6B405C29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1E9F8282" w14:textId="77777777" w:rsidTr="00F03A79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1C00BCAF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  <w:hideMark/>
          </w:tcPr>
          <w:p w14:paraId="635341AA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c) Aile Durum Bildirim Formu</w:t>
            </w:r>
          </w:p>
        </w:tc>
        <w:tc>
          <w:tcPr>
            <w:tcW w:w="1842" w:type="dxa"/>
            <w:noWrap/>
            <w:vAlign w:val="center"/>
            <w:hideMark/>
          </w:tcPr>
          <w:p w14:paraId="0C0B0A87" w14:textId="1F1C7D78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47617C47" w14:textId="77777777" w:rsidTr="00F03A79">
        <w:trPr>
          <w:trHeight w:val="397"/>
        </w:trPr>
        <w:tc>
          <w:tcPr>
            <w:tcW w:w="567" w:type="dxa"/>
            <w:vMerge/>
            <w:vAlign w:val="center"/>
            <w:hideMark/>
          </w:tcPr>
          <w:p w14:paraId="685E882C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7797" w:type="dxa"/>
            <w:vAlign w:val="center"/>
            <w:hideMark/>
          </w:tcPr>
          <w:p w14:paraId="0D9ADCC0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d) Sağlık provizyon sorgulaması</w:t>
            </w:r>
          </w:p>
        </w:tc>
        <w:tc>
          <w:tcPr>
            <w:tcW w:w="1842" w:type="dxa"/>
            <w:noWrap/>
            <w:vAlign w:val="center"/>
            <w:hideMark/>
          </w:tcPr>
          <w:p w14:paraId="09136049" w14:textId="23061FB7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5FB61AE0" w14:textId="77777777" w:rsidTr="00F03A7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01E98CA2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7797" w:type="dxa"/>
            <w:vAlign w:val="center"/>
            <w:hideMark/>
          </w:tcPr>
          <w:p w14:paraId="77C4D859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Harcama Talimatı</w:t>
            </w:r>
          </w:p>
        </w:tc>
        <w:tc>
          <w:tcPr>
            <w:tcW w:w="1842" w:type="dxa"/>
            <w:noWrap/>
            <w:vAlign w:val="center"/>
            <w:hideMark/>
          </w:tcPr>
          <w:p w14:paraId="55ACC2B2" w14:textId="3CFB6F05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03E6C0E8" w14:textId="77777777" w:rsidTr="00F03A7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831F903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797" w:type="dxa"/>
            <w:vAlign w:val="center"/>
            <w:hideMark/>
          </w:tcPr>
          <w:p w14:paraId="602AC8AC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Gereken Hallerde Puantaj Cetveli</w:t>
            </w:r>
          </w:p>
        </w:tc>
        <w:tc>
          <w:tcPr>
            <w:tcW w:w="1842" w:type="dxa"/>
            <w:noWrap/>
            <w:vAlign w:val="center"/>
            <w:hideMark/>
          </w:tcPr>
          <w:p w14:paraId="64614D7E" w14:textId="14DEEDDB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7B82E663" w14:textId="77777777" w:rsidTr="00F03A7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683277F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7797" w:type="dxa"/>
            <w:vAlign w:val="center"/>
            <w:hideMark/>
          </w:tcPr>
          <w:p w14:paraId="308F1B37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Çeşitli Ödemeler Bordrosu</w:t>
            </w:r>
          </w:p>
        </w:tc>
        <w:tc>
          <w:tcPr>
            <w:tcW w:w="1842" w:type="dxa"/>
            <w:noWrap/>
            <w:vAlign w:val="center"/>
            <w:hideMark/>
          </w:tcPr>
          <w:p w14:paraId="7D13CBEB" w14:textId="4757B8A2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6531C419" w14:textId="77777777" w:rsidTr="00F03A7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67CD5315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797" w:type="dxa"/>
            <w:vAlign w:val="center"/>
            <w:hideMark/>
          </w:tcPr>
          <w:p w14:paraId="4AF934DB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Banka Listesi</w:t>
            </w:r>
          </w:p>
        </w:tc>
        <w:tc>
          <w:tcPr>
            <w:tcW w:w="1842" w:type="dxa"/>
            <w:noWrap/>
            <w:vAlign w:val="center"/>
            <w:hideMark/>
          </w:tcPr>
          <w:p w14:paraId="556D826F" w14:textId="0B530309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5951679E" w14:textId="77777777" w:rsidTr="00F03A7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413CE2E0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7797" w:type="dxa"/>
            <w:noWrap/>
            <w:vAlign w:val="center"/>
            <w:hideMark/>
          </w:tcPr>
          <w:p w14:paraId="57D88583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Muhtasar Beyannameye Esas Bilgi Formu</w:t>
            </w:r>
          </w:p>
        </w:tc>
        <w:tc>
          <w:tcPr>
            <w:tcW w:w="1842" w:type="dxa"/>
            <w:noWrap/>
            <w:vAlign w:val="center"/>
            <w:hideMark/>
          </w:tcPr>
          <w:p w14:paraId="2886E023" w14:textId="0AA81E21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1381" w:rsidRPr="004008CD" w14:paraId="221ABB63" w14:textId="77777777" w:rsidTr="00F03A79">
        <w:trPr>
          <w:trHeight w:val="397"/>
        </w:trPr>
        <w:tc>
          <w:tcPr>
            <w:tcW w:w="567" w:type="dxa"/>
            <w:noWrap/>
            <w:vAlign w:val="center"/>
            <w:hideMark/>
          </w:tcPr>
          <w:p w14:paraId="23010E7D" w14:textId="77777777" w:rsidR="00251381" w:rsidRPr="00F03A79" w:rsidRDefault="00251381" w:rsidP="00F03A79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03A79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7797" w:type="dxa"/>
            <w:vAlign w:val="center"/>
            <w:hideMark/>
          </w:tcPr>
          <w:p w14:paraId="7A958F13" w14:textId="77777777" w:rsidR="00251381" w:rsidRPr="004008CD" w:rsidRDefault="00251381" w:rsidP="00F03A7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4008CD">
              <w:rPr>
                <w:rFonts w:ascii="Times New Roman" w:hAnsi="Times New Roman" w:cs="Times New Roman"/>
                <w:sz w:val="18"/>
                <w:szCs w:val="18"/>
              </w:rPr>
              <w:t>İlgili mevzuatı gereği ödeme emri belgesine eklenecek diğer belgeler</w:t>
            </w:r>
          </w:p>
        </w:tc>
        <w:tc>
          <w:tcPr>
            <w:tcW w:w="1842" w:type="dxa"/>
            <w:noWrap/>
            <w:vAlign w:val="center"/>
            <w:hideMark/>
          </w:tcPr>
          <w:p w14:paraId="569EB88C" w14:textId="6E9891C1" w:rsidR="00251381" w:rsidRPr="004008CD" w:rsidRDefault="00251381" w:rsidP="00F03A7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76938759" w14:textId="77777777" w:rsidR="00901F04" w:rsidRPr="004008CD" w:rsidRDefault="00251381" w:rsidP="00901F04">
      <w:pPr>
        <w:rPr>
          <w:rFonts w:ascii="Times New Roman" w:hAnsi="Times New Roman" w:cs="Times New Roman"/>
          <w:b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ab/>
      </w:r>
      <w:r w:rsidR="005270CC" w:rsidRPr="004008CD">
        <w:rPr>
          <w:rFonts w:ascii="Times New Roman" w:hAnsi="Times New Roman" w:cs="Times New Roman"/>
          <w:b/>
          <w:sz w:val="18"/>
          <w:szCs w:val="18"/>
        </w:rPr>
        <w:t>*</w:t>
      </w:r>
      <w:r w:rsidRPr="004008CD">
        <w:rPr>
          <w:rFonts w:ascii="Times New Roman" w:hAnsi="Times New Roman" w:cs="Times New Roman"/>
          <w:b/>
          <w:sz w:val="18"/>
          <w:szCs w:val="18"/>
        </w:rPr>
        <w:t>Yukarıda, (+) işaretli belgelerin doğru ve eksiksiz olarak oluşturulduğunu ve (/) işaretli belgelerin bu ödeme için gerekli olmadığını beyan ederim.</w:t>
      </w:r>
    </w:p>
    <w:p w14:paraId="14BC5EFD" w14:textId="77777777" w:rsidR="005270CC" w:rsidRPr="004008CD" w:rsidRDefault="005270CC" w:rsidP="00901F04">
      <w:pPr>
        <w:rPr>
          <w:rFonts w:ascii="Times New Roman" w:hAnsi="Times New Roman" w:cs="Times New Roman"/>
          <w:b/>
          <w:sz w:val="18"/>
          <w:szCs w:val="18"/>
        </w:rPr>
      </w:pPr>
    </w:p>
    <w:p w14:paraId="7E9F1606" w14:textId="77777777" w:rsidR="00251381" w:rsidRPr="004008CD" w:rsidRDefault="00251381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381CEE46" w14:textId="77777777" w:rsidR="005270CC" w:rsidRPr="004008CD" w:rsidRDefault="005270CC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</w:p>
    <w:p w14:paraId="48EDC447" w14:textId="77777777" w:rsidR="00901F04" w:rsidRPr="004008C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>İmza</w:t>
      </w:r>
      <w:r w:rsidRPr="004008CD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4008CD">
        <w:rPr>
          <w:rFonts w:ascii="Times New Roman" w:hAnsi="Times New Roman" w:cs="Times New Roman"/>
          <w:sz w:val="18"/>
          <w:szCs w:val="18"/>
        </w:rPr>
        <w:tab/>
        <w:t>:</w:t>
      </w:r>
    </w:p>
    <w:p w14:paraId="648FB141" w14:textId="77777777" w:rsidR="00901F04" w:rsidRPr="004008CD" w:rsidRDefault="00901F04" w:rsidP="00985CCD">
      <w:pPr>
        <w:ind w:left="5664" w:firstLine="708"/>
        <w:rPr>
          <w:rFonts w:ascii="Times New Roman" w:hAnsi="Times New Roman" w:cs="Times New Roman"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 xml:space="preserve">Ad </w:t>
      </w:r>
      <w:proofErr w:type="spellStart"/>
      <w:r w:rsidRPr="004008CD">
        <w:rPr>
          <w:rFonts w:ascii="Times New Roman" w:hAnsi="Times New Roman" w:cs="Times New Roman"/>
          <w:sz w:val="18"/>
          <w:szCs w:val="18"/>
        </w:rPr>
        <w:t>Soyad</w:t>
      </w:r>
      <w:proofErr w:type="spellEnd"/>
      <w:r w:rsidRPr="004008CD">
        <w:rPr>
          <w:rFonts w:ascii="Times New Roman" w:hAnsi="Times New Roman" w:cs="Times New Roman"/>
          <w:sz w:val="18"/>
          <w:szCs w:val="18"/>
        </w:rPr>
        <w:tab/>
        <w:t>:</w:t>
      </w:r>
    </w:p>
    <w:p w14:paraId="7790062B" w14:textId="77777777" w:rsidR="00FA0D94" w:rsidRPr="004008CD" w:rsidRDefault="00FA0D94" w:rsidP="00FA0D94">
      <w:pPr>
        <w:jc w:val="right"/>
        <w:rPr>
          <w:rFonts w:ascii="Times New Roman" w:hAnsi="Times New Roman" w:cs="Times New Roman"/>
          <w:sz w:val="18"/>
          <w:szCs w:val="18"/>
        </w:rPr>
      </w:pPr>
      <w:r w:rsidRPr="004008CD">
        <w:rPr>
          <w:rFonts w:ascii="Times New Roman" w:hAnsi="Times New Roman" w:cs="Times New Roman"/>
          <w:sz w:val="18"/>
          <w:szCs w:val="18"/>
        </w:rPr>
        <w:t>Gerçekleştirme Görevlisi</w:t>
      </w:r>
    </w:p>
    <w:p w14:paraId="6B498D9D" w14:textId="77777777" w:rsidR="00901F04" w:rsidRPr="004008CD" w:rsidRDefault="00901F04" w:rsidP="00901F04">
      <w:pPr>
        <w:rPr>
          <w:rFonts w:ascii="Times New Roman" w:hAnsi="Times New Roman" w:cs="Times New Roman"/>
          <w:sz w:val="18"/>
          <w:szCs w:val="18"/>
        </w:rPr>
      </w:pPr>
    </w:p>
    <w:p w14:paraId="7FCAB2BF" w14:textId="77777777" w:rsidR="00011100" w:rsidRPr="004008CD" w:rsidRDefault="00901F04" w:rsidP="00251381">
      <w:pPr>
        <w:spacing w:after="0" w:line="240" w:lineRule="auto"/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</w:pPr>
      <w:r w:rsidRPr="004008CD">
        <w:rPr>
          <w:rFonts w:ascii="Times New Roman" w:eastAsia="Times New Roman" w:hAnsi="Times New Roman" w:cs="Times New Roman"/>
          <w:b/>
          <w:bCs/>
          <w:iCs/>
          <w:color w:val="000000"/>
          <w:sz w:val="18"/>
          <w:szCs w:val="18"/>
          <w:lang w:eastAsia="tr-TR"/>
        </w:rPr>
        <w:t xml:space="preserve">   Var : (+)                                     Yok: (-)                                              Gerek Yok : (/)</w:t>
      </w:r>
    </w:p>
    <w:sectPr w:rsidR="00011100" w:rsidRPr="004008CD" w:rsidSect="004008CD">
      <w:headerReference w:type="default" r:id="rId7"/>
      <w:footerReference w:type="default" r:id="rId8"/>
      <w:pgSz w:w="11906" w:h="16838"/>
      <w:pgMar w:top="851" w:right="851" w:bottom="851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5CB8A" w14:textId="77777777" w:rsidR="006B6414" w:rsidRDefault="006B6414" w:rsidP="00625423">
      <w:pPr>
        <w:spacing w:after="0" w:line="240" w:lineRule="auto"/>
      </w:pPr>
      <w:r>
        <w:separator/>
      </w:r>
    </w:p>
  </w:endnote>
  <w:endnote w:type="continuationSeparator" w:id="0">
    <w:p w14:paraId="71A1F7D0" w14:textId="77777777" w:rsidR="006B6414" w:rsidRDefault="006B6414" w:rsidP="00625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448"/>
      <w:gridCol w:w="3448"/>
      <w:gridCol w:w="3448"/>
    </w:tblGrid>
    <w:tr w:rsidR="00C7348A" w:rsidRPr="004008CD" w14:paraId="15896C04" w14:textId="77777777" w:rsidTr="00313587">
      <w:tc>
        <w:tcPr>
          <w:tcW w:w="3448" w:type="dxa"/>
          <w:tcBorders>
            <w:top w:val="single" w:sz="18" w:space="0" w:color="E30713"/>
          </w:tcBorders>
        </w:tcPr>
        <w:p w14:paraId="22136CBD" w14:textId="77777777" w:rsidR="00C7348A" w:rsidRPr="004008CD" w:rsidRDefault="00C7348A" w:rsidP="00F03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sz w:val="16"/>
              <w:szCs w:val="16"/>
            </w:rPr>
            <w:t>Hazırlayan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5E3F6294" w14:textId="77777777" w:rsidR="00C7348A" w:rsidRPr="004008CD" w:rsidRDefault="00C7348A" w:rsidP="00F03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sz w:val="16"/>
              <w:szCs w:val="16"/>
            </w:rPr>
            <w:t>Kontrol Eden</w:t>
          </w:r>
        </w:p>
      </w:tc>
      <w:tc>
        <w:tcPr>
          <w:tcW w:w="3448" w:type="dxa"/>
          <w:tcBorders>
            <w:top w:val="single" w:sz="18" w:space="0" w:color="E30713"/>
          </w:tcBorders>
        </w:tcPr>
        <w:p w14:paraId="40B5B264" w14:textId="77777777" w:rsidR="00C7348A" w:rsidRPr="004008CD" w:rsidRDefault="00C7348A" w:rsidP="00F03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sz w:val="16"/>
              <w:szCs w:val="16"/>
            </w:rPr>
            <w:t>Onaylayan</w:t>
          </w:r>
        </w:p>
      </w:tc>
    </w:tr>
    <w:tr w:rsidR="00C7348A" w:rsidRPr="004008CD" w14:paraId="3404F08B" w14:textId="77777777" w:rsidTr="00313587">
      <w:trPr>
        <w:trHeight w:val="397"/>
      </w:trPr>
      <w:tc>
        <w:tcPr>
          <w:tcW w:w="3448" w:type="dxa"/>
        </w:tcPr>
        <w:p w14:paraId="54018615" w14:textId="77777777" w:rsidR="00C7348A" w:rsidRPr="004008CD" w:rsidRDefault="00C7348A" w:rsidP="00F03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sz w:val="16"/>
              <w:szCs w:val="16"/>
            </w:rPr>
            <w:t>Strateji Geliştirme Daire Başkanlığı</w:t>
          </w:r>
        </w:p>
      </w:tc>
      <w:tc>
        <w:tcPr>
          <w:tcW w:w="3448" w:type="dxa"/>
        </w:tcPr>
        <w:p w14:paraId="5981A90C" w14:textId="77777777" w:rsidR="00C7348A" w:rsidRPr="004008CD" w:rsidRDefault="00C7348A" w:rsidP="00F03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sz w:val="16"/>
              <w:szCs w:val="16"/>
            </w:rPr>
            <w:t>Stratejik Yönetim ve Kalite Koordinatörlüğü</w:t>
          </w:r>
        </w:p>
      </w:tc>
      <w:tc>
        <w:tcPr>
          <w:tcW w:w="3448" w:type="dxa"/>
        </w:tcPr>
        <w:p w14:paraId="5E3F0DE5" w14:textId="77777777" w:rsidR="00C7348A" w:rsidRPr="004008CD" w:rsidRDefault="00C7348A" w:rsidP="00F03A79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Calibri" w:hAnsi="Times New Roman" w:cs="Times New Roman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sz w:val="16"/>
              <w:szCs w:val="16"/>
            </w:rPr>
            <w:t>Kalite Komisyonu</w:t>
          </w:r>
        </w:p>
      </w:tc>
    </w:tr>
  </w:tbl>
  <w:p w14:paraId="3C8CE2FB" w14:textId="77777777" w:rsidR="003A14EE" w:rsidRPr="004008CD" w:rsidRDefault="003A14EE" w:rsidP="00F03A79">
    <w:pPr>
      <w:pStyle w:val="AltBilgi"/>
      <w:rPr>
        <w:rFonts w:ascii="Times New Roman" w:hAnsi="Times New Roman" w:cs="Times New Roman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AD6CD" w14:textId="77777777" w:rsidR="006B6414" w:rsidRDefault="006B6414" w:rsidP="00625423">
      <w:pPr>
        <w:spacing w:after="0" w:line="240" w:lineRule="auto"/>
      </w:pPr>
      <w:r>
        <w:separator/>
      </w:r>
    </w:p>
  </w:footnote>
  <w:footnote w:type="continuationSeparator" w:id="0">
    <w:p w14:paraId="3761DFC5" w14:textId="77777777" w:rsidR="006B6414" w:rsidRDefault="006B6414" w:rsidP="00625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81" w:type="dxa"/>
      <w:jc w:val="center"/>
      <w:tblBorders>
        <w:bottom w:val="single" w:sz="12" w:space="0" w:color="44546A"/>
      </w:tblBorders>
      <w:tblLook w:val="04A0" w:firstRow="1" w:lastRow="0" w:firstColumn="1" w:lastColumn="0" w:noHBand="0" w:noVBand="1"/>
    </w:tblPr>
    <w:tblGrid>
      <w:gridCol w:w="1276"/>
      <w:gridCol w:w="5401"/>
      <w:gridCol w:w="1828"/>
      <w:gridCol w:w="1676"/>
    </w:tblGrid>
    <w:tr w:rsidR="00C7348A" w:rsidRPr="00E02E4A" w14:paraId="43264806" w14:textId="77777777" w:rsidTr="00313587">
      <w:trPr>
        <w:trHeight w:val="283"/>
        <w:jc w:val="center"/>
      </w:trPr>
      <w:tc>
        <w:tcPr>
          <w:tcW w:w="1276" w:type="dxa"/>
          <w:vMerge w:val="restart"/>
          <w:vAlign w:val="center"/>
        </w:tcPr>
        <w:p w14:paraId="1CF09F02" w14:textId="77777777" w:rsidR="00C7348A" w:rsidRPr="001E1FC2" w:rsidRDefault="00C7348A" w:rsidP="00C7348A">
          <w:pPr>
            <w:pStyle w:val="stBilgi"/>
            <w:jc w:val="center"/>
            <w:rPr>
              <w:rFonts w:ascii="Arial" w:eastAsia="Calibri" w:hAnsi="Arial" w:cs="Arial"/>
            </w:rPr>
          </w:pPr>
          <w:r w:rsidRPr="001E1FC2">
            <w:rPr>
              <w:rFonts w:ascii="Arial" w:eastAsia="Calibri" w:hAnsi="Arial" w:cs="Arial"/>
              <w:noProof/>
              <w:lang w:eastAsia="tr-TR"/>
            </w:rPr>
            <w:drawing>
              <wp:inline distT="0" distB="0" distL="0" distR="0" wp14:anchorId="4409762A" wp14:editId="3A0703FF">
                <wp:extent cx="657225" cy="657225"/>
                <wp:effectExtent l="0" t="0" r="9525" b="9525"/>
                <wp:docPr id="3" name="Resim 3" descr="C:\Users\Fujitsu\Desktop\zwew (1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87757317" descr="C:\Users\Fujitsu\Desktop\zwew (1)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722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1" w:type="dxa"/>
          <w:tcBorders>
            <w:right w:val="single" w:sz="18" w:space="0" w:color="E30713"/>
          </w:tcBorders>
          <w:vAlign w:val="center"/>
        </w:tcPr>
        <w:p w14:paraId="5610D39C" w14:textId="77777777" w:rsidR="00C7348A" w:rsidRPr="004008CD" w:rsidRDefault="00C7348A" w:rsidP="00C7348A">
          <w:pPr>
            <w:pStyle w:val="stBilgi"/>
            <w:jc w:val="center"/>
            <w:rPr>
              <w:rFonts w:ascii="Times New Roman" w:eastAsia="Calibri" w:hAnsi="Times New Roman" w:cs="Times New Roman"/>
              <w:b/>
              <w:color w:val="002060"/>
              <w:sz w:val="20"/>
              <w:szCs w:val="20"/>
            </w:rPr>
          </w:pPr>
          <w:r w:rsidRPr="004008CD">
            <w:rPr>
              <w:rFonts w:ascii="Times New Roman" w:eastAsia="Calibri" w:hAnsi="Times New Roman" w:cs="Times New Roman"/>
              <w:b/>
              <w:sz w:val="20"/>
              <w:szCs w:val="20"/>
            </w:rPr>
            <w:t>YOZGAT BOZOK ÜNİVERSİTESİ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E92F73D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bCs/>
              <w:noProof/>
              <w:sz w:val="16"/>
              <w:szCs w:val="16"/>
            </w:rPr>
            <w:t>Doküman Kodu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4723CAC2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noProof/>
              <w:color w:val="E30713"/>
              <w:sz w:val="16"/>
              <w:szCs w:val="16"/>
            </w:rPr>
            <w:t>KYT-FRM-331</w:t>
          </w:r>
        </w:p>
      </w:tc>
    </w:tr>
    <w:tr w:rsidR="00C7348A" w:rsidRPr="00E02E4A" w14:paraId="33D5FDDA" w14:textId="77777777" w:rsidTr="00313587">
      <w:trPr>
        <w:trHeight w:val="283"/>
        <w:jc w:val="center"/>
      </w:trPr>
      <w:tc>
        <w:tcPr>
          <w:tcW w:w="1276" w:type="dxa"/>
          <w:vMerge/>
          <w:vAlign w:val="center"/>
        </w:tcPr>
        <w:p w14:paraId="2EA5D5F6" w14:textId="77777777" w:rsidR="00C7348A" w:rsidRPr="001E1FC2" w:rsidRDefault="00C7348A" w:rsidP="00C7348A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 w:val="restart"/>
          <w:tcBorders>
            <w:right w:val="single" w:sz="18" w:space="0" w:color="E30713"/>
          </w:tcBorders>
          <w:vAlign w:val="center"/>
        </w:tcPr>
        <w:p w14:paraId="2B0E18A8" w14:textId="77777777" w:rsidR="00C7348A" w:rsidRPr="004008CD" w:rsidRDefault="00C7348A" w:rsidP="00C7348A">
          <w:pPr>
            <w:pStyle w:val="stBilgi"/>
            <w:jc w:val="center"/>
            <w:rPr>
              <w:rFonts w:ascii="Times New Roman" w:eastAsia="Calibri" w:hAnsi="Times New Roman" w:cs="Times New Roman"/>
              <w:b/>
              <w:sz w:val="20"/>
              <w:szCs w:val="20"/>
            </w:rPr>
          </w:pPr>
          <w:r w:rsidRPr="004008CD">
            <w:rPr>
              <w:rFonts w:ascii="Times New Roman" w:hAnsi="Times New Roman" w:cs="Times New Roman"/>
              <w:b/>
              <w:sz w:val="20"/>
              <w:szCs w:val="20"/>
            </w:rPr>
            <w:t xml:space="preserve">KISMİ ZAMANLI </w:t>
          </w:r>
          <w:proofErr w:type="spellStart"/>
          <w:r w:rsidRPr="004008CD">
            <w:rPr>
              <w:rFonts w:ascii="Times New Roman" w:hAnsi="Times New Roman" w:cs="Times New Roman"/>
              <w:b/>
              <w:sz w:val="20"/>
              <w:szCs w:val="20"/>
            </w:rPr>
            <w:t>ÇALŞANLARIN</w:t>
          </w:r>
          <w:proofErr w:type="spellEnd"/>
          <w:r w:rsidRPr="004008CD">
            <w:rPr>
              <w:rFonts w:ascii="Times New Roman" w:hAnsi="Times New Roman" w:cs="Times New Roman"/>
              <w:b/>
              <w:sz w:val="20"/>
              <w:szCs w:val="20"/>
            </w:rPr>
            <w:t xml:space="preserve"> ÜCRETLERİ İLE STAJYER ÖĞRENCİLERİN ÜCRETLERİNİN ÖDEMESİ</w:t>
          </w:r>
        </w:p>
      </w:tc>
      <w:tc>
        <w:tcPr>
          <w:tcW w:w="1828" w:type="dxa"/>
          <w:tcBorders>
            <w:right w:val="nil"/>
          </w:tcBorders>
          <w:vAlign w:val="center"/>
        </w:tcPr>
        <w:p w14:paraId="56D4BA26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İlk Yayın Tarihi</w:t>
          </w:r>
        </w:p>
      </w:tc>
      <w:tc>
        <w:tcPr>
          <w:tcW w:w="1676" w:type="dxa"/>
          <w:tcBorders>
            <w:left w:val="nil"/>
            <w:right w:val="single" w:sz="18" w:space="0" w:color="E30713"/>
          </w:tcBorders>
          <w:vAlign w:val="center"/>
        </w:tcPr>
        <w:p w14:paraId="39F62AD5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23.12.2025</w:t>
          </w:r>
        </w:p>
      </w:tc>
    </w:tr>
    <w:tr w:rsidR="00C7348A" w:rsidRPr="00E02E4A" w14:paraId="4DEF188B" w14:textId="77777777" w:rsidTr="00313587">
      <w:trPr>
        <w:trHeight w:val="283"/>
        <w:jc w:val="center"/>
      </w:trPr>
      <w:tc>
        <w:tcPr>
          <w:tcW w:w="1276" w:type="dxa"/>
          <w:vMerge/>
        </w:tcPr>
        <w:p w14:paraId="3378712F" w14:textId="77777777" w:rsidR="00C7348A" w:rsidRPr="001E1FC2" w:rsidRDefault="00C7348A" w:rsidP="00C7348A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right w:val="single" w:sz="18" w:space="0" w:color="E30713"/>
          </w:tcBorders>
          <w:vAlign w:val="center"/>
        </w:tcPr>
        <w:p w14:paraId="2E9ADB83" w14:textId="77777777" w:rsidR="00C7348A" w:rsidRPr="001E1FC2" w:rsidRDefault="00C7348A" w:rsidP="00C7348A">
          <w:pPr>
            <w:pStyle w:val="stBilgi"/>
            <w:jc w:val="center"/>
            <w:rPr>
              <w:rFonts w:ascii="Arial" w:eastAsia="Calibri" w:hAnsi="Arial" w:cs="Arial"/>
              <w:b/>
              <w:sz w:val="18"/>
              <w:szCs w:val="18"/>
            </w:rPr>
          </w:pPr>
        </w:p>
      </w:tc>
      <w:tc>
        <w:tcPr>
          <w:tcW w:w="1828" w:type="dxa"/>
          <w:tcBorders>
            <w:left w:val="nil"/>
            <w:bottom w:val="nil"/>
            <w:right w:val="nil"/>
          </w:tcBorders>
          <w:vAlign w:val="center"/>
        </w:tcPr>
        <w:p w14:paraId="05E3F65A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bCs/>
              <w:sz w:val="16"/>
              <w:szCs w:val="16"/>
            </w:rPr>
            <w:t>Revizyon Tarihi / No</w:t>
          </w:r>
        </w:p>
      </w:tc>
      <w:tc>
        <w:tcPr>
          <w:tcW w:w="1676" w:type="dxa"/>
          <w:tcBorders>
            <w:left w:val="nil"/>
            <w:bottom w:val="nil"/>
            <w:right w:val="single" w:sz="18" w:space="0" w:color="E30713"/>
          </w:tcBorders>
          <w:vAlign w:val="center"/>
        </w:tcPr>
        <w:p w14:paraId="156E924C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/>
              <w:color w:val="E30713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color w:val="E30713"/>
              <w:sz w:val="16"/>
              <w:szCs w:val="16"/>
            </w:rPr>
            <w:t>11.02.2026 / 1</w:t>
          </w:r>
        </w:p>
      </w:tc>
    </w:tr>
    <w:tr w:rsidR="00C7348A" w:rsidRPr="00E02E4A" w14:paraId="7573F309" w14:textId="77777777" w:rsidTr="00313587">
      <w:trPr>
        <w:trHeight w:val="283"/>
        <w:jc w:val="center"/>
      </w:trPr>
      <w:tc>
        <w:tcPr>
          <w:tcW w:w="1276" w:type="dxa"/>
          <w:vMerge/>
          <w:tcBorders>
            <w:bottom w:val="single" w:sz="18" w:space="0" w:color="E30713"/>
          </w:tcBorders>
        </w:tcPr>
        <w:p w14:paraId="688D6968" w14:textId="77777777" w:rsidR="00C7348A" w:rsidRPr="001E1FC2" w:rsidRDefault="00C7348A" w:rsidP="00C7348A">
          <w:pPr>
            <w:pStyle w:val="stBilgi"/>
            <w:rPr>
              <w:rFonts w:ascii="Arial" w:eastAsia="Calibri" w:hAnsi="Arial" w:cs="Arial"/>
              <w:noProof/>
            </w:rPr>
          </w:pPr>
        </w:p>
      </w:tc>
      <w:tc>
        <w:tcPr>
          <w:tcW w:w="5401" w:type="dxa"/>
          <w:vMerge/>
          <w:tcBorders>
            <w:bottom w:val="single" w:sz="18" w:space="0" w:color="E30713"/>
            <w:right w:val="single" w:sz="18" w:space="0" w:color="E30713"/>
          </w:tcBorders>
          <w:vAlign w:val="center"/>
        </w:tcPr>
        <w:p w14:paraId="14119D9D" w14:textId="77777777" w:rsidR="00C7348A" w:rsidRPr="001E1FC2" w:rsidRDefault="00C7348A" w:rsidP="00C7348A">
          <w:pPr>
            <w:pStyle w:val="stBilgi"/>
            <w:jc w:val="center"/>
            <w:rPr>
              <w:rFonts w:ascii="Arial" w:eastAsia="Calibri" w:hAnsi="Arial" w:cs="Arial"/>
              <w:sz w:val="20"/>
              <w:szCs w:val="20"/>
            </w:rPr>
          </w:pPr>
        </w:p>
      </w:tc>
      <w:tc>
        <w:tcPr>
          <w:tcW w:w="1828" w:type="dxa"/>
          <w:tcBorders>
            <w:left w:val="nil"/>
            <w:bottom w:val="single" w:sz="18" w:space="0" w:color="E30713"/>
            <w:right w:val="nil"/>
          </w:tcBorders>
          <w:vAlign w:val="center"/>
        </w:tcPr>
        <w:p w14:paraId="02D859EB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Cs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/>
              <w:sz w:val="16"/>
              <w:szCs w:val="16"/>
            </w:rPr>
            <w:t>Sayfa</w:t>
          </w:r>
        </w:p>
      </w:tc>
      <w:tc>
        <w:tcPr>
          <w:tcW w:w="1676" w:type="dxa"/>
          <w:tcBorders>
            <w:left w:val="nil"/>
            <w:bottom w:val="single" w:sz="18" w:space="0" w:color="E30713"/>
            <w:right w:val="single" w:sz="18" w:space="0" w:color="E30713"/>
          </w:tcBorders>
          <w:vAlign w:val="center"/>
        </w:tcPr>
        <w:p w14:paraId="40FE4398" w14:textId="77777777" w:rsidR="00C7348A" w:rsidRPr="004008CD" w:rsidRDefault="00C7348A" w:rsidP="00C7348A">
          <w:pPr>
            <w:pStyle w:val="stBilgi"/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</w:pP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PAGE  \* Arabic  \* MERGEFORMAT</w:instrText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008CD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t xml:space="preserve"> / </w:t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begin"/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instrText>NUMPAGES  \* Arabic  \* MERGEFORMAT</w:instrText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separate"/>
          </w:r>
          <w:r w:rsidR="004008CD">
            <w:rPr>
              <w:rFonts w:ascii="Times New Roman" w:eastAsia="Calibri" w:hAnsi="Times New Roman" w:cs="Times New Roman"/>
              <w:bCs/>
              <w:noProof/>
              <w:color w:val="E30713"/>
              <w:sz w:val="16"/>
              <w:szCs w:val="16"/>
            </w:rPr>
            <w:t>1</w:t>
          </w:r>
          <w:r w:rsidRPr="004008CD">
            <w:rPr>
              <w:rFonts w:ascii="Times New Roman" w:eastAsia="Calibri" w:hAnsi="Times New Roman" w:cs="Times New Roman"/>
              <w:bCs/>
              <w:color w:val="E30713"/>
              <w:sz w:val="16"/>
              <w:szCs w:val="16"/>
            </w:rPr>
            <w:fldChar w:fldCharType="end"/>
          </w:r>
        </w:p>
      </w:tc>
    </w:tr>
  </w:tbl>
  <w:p w14:paraId="7C3FA8C9" w14:textId="77777777" w:rsidR="00625423" w:rsidRPr="00C7348A" w:rsidRDefault="00625423" w:rsidP="00C734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3D59"/>
    <w:rsid w:val="00011100"/>
    <w:rsid w:val="00014C56"/>
    <w:rsid w:val="0007743B"/>
    <w:rsid w:val="000C04E4"/>
    <w:rsid w:val="001D616D"/>
    <w:rsid w:val="00251381"/>
    <w:rsid w:val="002E1C9D"/>
    <w:rsid w:val="003406B2"/>
    <w:rsid w:val="00371AC8"/>
    <w:rsid w:val="00373C82"/>
    <w:rsid w:val="003A14EE"/>
    <w:rsid w:val="003C1890"/>
    <w:rsid w:val="004008CD"/>
    <w:rsid w:val="00443B43"/>
    <w:rsid w:val="004469A2"/>
    <w:rsid w:val="004D05ED"/>
    <w:rsid w:val="00510D6F"/>
    <w:rsid w:val="005270CC"/>
    <w:rsid w:val="0059492C"/>
    <w:rsid w:val="00606797"/>
    <w:rsid w:val="00625423"/>
    <w:rsid w:val="00663E11"/>
    <w:rsid w:val="00692496"/>
    <w:rsid w:val="006A583F"/>
    <w:rsid w:val="006B6414"/>
    <w:rsid w:val="006C376D"/>
    <w:rsid w:val="00723491"/>
    <w:rsid w:val="00750D8B"/>
    <w:rsid w:val="00752D56"/>
    <w:rsid w:val="00892509"/>
    <w:rsid w:val="00901F04"/>
    <w:rsid w:val="0091180B"/>
    <w:rsid w:val="00947DC8"/>
    <w:rsid w:val="00985CCD"/>
    <w:rsid w:val="009A131C"/>
    <w:rsid w:val="009F6E92"/>
    <w:rsid w:val="00A80E5E"/>
    <w:rsid w:val="00AD3F21"/>
    <w:rsid w:val="00AE3D59"/>
    <w:rsid w:val="00B70A73"/>
    <w:rsid w:val="00BC5B3D"/>
    <w:rsid w:val="00BC6204"/>
    <w:rsid w:val="00C04EFC"/>
    <w:rsid w:val="00C7348A"/>
    <w:rsid w:val="00CD0297"/>
    <w:rsid w:val="00CE7EF6"/>
    <w:rsid w:val="00D67382"/>
    <w:rsid w:val="00D8516E"/>
    <w:rsid w:val="00F03A79"/>
    <w:rsid w:val="00FA0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A0CFF9"/>
  <w15:docId w15:val="{A7468B18-DB48-4652-B2C8-6ED37C29E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423"/>
  </w:style>
  <w:style w:type="paragraph" w:styleId="AltBilgi">
    <w:name w:val="footer"/>
    <w:basedOn w:val="Normal"/>
    <w:link w:val="AltBilgiChar"/>
    <w:uiPriority w:val="99"/>
    <w:unhideWhenUsed/>
    <w:rsid w:val="006254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423"/>
  </w:style>
  <w:style w:type="paragraph" w:styleId="BalonMetni">
    <w:name w:val="Balloon Text"/>
    <w:basedOn w:val="Normal"/>
    <w:link w:val="BalonMetniChar"/>
    <w:uiPriority w:val="99"/>
    <w:semiHidden/>
    <w:unhideWhenUsed/>
    <w:rsid w:val="006254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25423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625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94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6842BD-C0B3-48CE-9CB9-CAD651F9B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Oğuzhan  Danış</cp:lastModifiedBy>
  <cp:revision>7</cp:revision>
  <dcterms:created xsi:type="dcterms:W3CDTF">2026-03-10T09:50:00Z</dcterms:created>
  <dcterms:modified xsi:type="dcterms:W3CDTF">2026-04-04T11:01:00Z</dcterms:modified>
</cp:coreProperties>
</file>