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A390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Bütün camların, dış dikiz aynalarının ve dış lamba camlarının temiz olduğundan emin olunuz. </w:t>
      </w:r>
    </w:p>
    <w:p w14:paraId="46809903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>Makinede herhangi bir sızıntının olup olmadığını görmek için aracın etrafında dolaşarak gözle kontrol ediniz.</w:t>
      </w:r>
    </w:p>
    <w:p w14:paraId="4E7AEFCA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Fren ve direksiyonun çalışmasının kontrol ediniz. </w:t>
      </w:r>
    </w:p>
    <w:p w14:paraId="5D4E0135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Göstergeleri kontrol ediniz. </w:t>
      </w:r>
    </w:p>
    <w:p w14:paraId="14912C84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Lastiklerin basıncını ve durumunu kontrol ediniz. </w:t>
      </w:r>
    </w:p>
    <w:p w14:paraId="20658AC3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Size teslim edilen kişisel koruyucu donanımlarını kullanınız. </w:t>
      </w:r>
    </w:p>
    <w:p w14:paraId="72892744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>Arızayı derhal sorumlu amirinize bildiriniz ve gerekli onarım ve kontrollerin tamamen yapıldığından emin olunuz.</w:t>
      </w:r>
    </w:p>
    <w:p w14:paraId="12B44009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Tüm basamakları gres, yağ, kar ve buzdan arındırılmış olmasını sağlayınız. </w:t>
      </w:r>
    </w:p>
    <w:p w14:paraId="28095524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Emniyet kemerini takınız. </w:t>
      </w:r>
    </w:p>
    <w:p w14:paraId="0913FE94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Kapalı alanlarda kısa sürelide olsa araç çalışırken havalandırmayı iyi yapınız. Çıkan egzoz gazı zehirlenmeye sebebiyet vermeyin. </w:t>
      </w:r>
    </w:p>
    <w:p w14:paraId="5F1A2597" w14:textId="77777777" w:rsidR="00FC3EA9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>Çalışırken başka bir işle meşgul olmayınız</w:t>
      </w:r>
      <w:r w:rsidR="00FC3EA9" w:rsidRPr="00646744">
        <w:rPr>
          <w:rFonts w:ascii="Times New Roman" w:hAnsi="Times New Roman"/>
          <w:sz w:val="18"/>
          <w:szCs w:val="18"/>
        </w:rPr>
        <w:t xml:space="preserve">. </w:t>
      </w:r>
    </w:p>
    <w:p w14:paraId="09210A0B" w14:textId="77777777" w:rsidR="00B8710D" w:rsidRPr="00646744" w:rsidRDefault="00FC3EA9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>Çalışma esnasında sigara içmeyiniz.</w:t>
      </w:r>
      <w:r w:rsidR="00B8710D" w:rsidRPr="00646744">
        <w:rPr>
          <w:rFonts w:ascii="Times New Roman" w:hAnsi="Times New Roman"/>
          <w:sz w:val="18"/>
          <w:szCs w:val="18"/>
        </w:rPr>
        <w:t xml:space="preserve"> </w:t>
      </w:r>
    </w:p>
    <w:p w14:paraId="538B08F5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Çalışmaya başlamadan önce çalışma sahasını iyice kontrol ediniz. Sahada bulunan diğer çalışanlar, çalışma sahasından ayrılmadan çalışmaya başlamayınız. </w:t>
      </w:r>
    </w:p>
    <w:p w14:paraId="17E38B5A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Görüşün yetersiz olduğu veya görüş alanının dışındaki yerlerde; Çalışma yaparken işaretçi talep ediniz. İşaretçi, operatörün kolayca görebileceği yerde olmalı ve önceden belirlenen işaretlerle çalışmaya yön vermelidir. </w:t>
      </w:r>
    </w:p>
    <w:p w14:paraId="0F65C833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Çalışırken kim tarafından verilirse verilsin her dur işaretini dikkate alınız. </w:t>
      </w:r>
    </w:p>
    <w:p w14:paraId="4EBE1176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Çalışma sahası içindeki enerji nakil hatlarına dikkat ediniz. Araç ile enerji nakil hatları arasındaki uzaklığı etkileme mesafesinin üzerinde tutunuz. </w:t>
      </w:r>
    </w:p>
    <w:p w14:paraId="6CB0B9E6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Araçların demirbaş ve yardımcı (çekme halatı, reflektör, ilk yardım seti, yangın tüpü vb.) malzemeleri sağlam, temiz, bakımlı ve her an kullanılabilir halde emniyetli bir şekilde muhafaza ediniz. </w:t>
      </w:r>
    </w:p>
    <w:p w14:paraId="52D8AB2F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>“ARAÇ GÖREV FORMU” düzenlenmeden göreve çıkmayınız.</w:t>
      </w:r>
    </w:p>
    <w:p w14:paraId="5D2C0303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Basınç altında olan hidrolik hatlardaki (hortumlar/borular) basınçların herhangi bir onarım işine başlamadan önce hidrolik hortumlardaki basıncın alınmış olduğundan emin olunuz. </w:t>
      </w:r>
    </w:p>
    <w:p w14:paraId="7C7C7B3A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>Makina çalışırken kesinlikle hidrolik hatları (hortumları/boruları) sökme ve takma işlemi yapmayınız.</w:t>
      </w:r>
    </w:p>
    <w:p w14:paraId="4E906AE9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Kumanda kol ve pedallarının fonksiyonlarını yapıp yapmadığını kontrol ediniz. </w:t>
      </w:r>
    </w:p>
    <w:p w14:paraId="15625CD1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Makineyi stop edikten sonra bakım, onarım/temizlik işlerine başlayınız. </w:t>
      </w:r>
    </w:p>
    <w:p w14:paraId="798F6E2D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Geri vites sirenin, her zaman çalışır vaziyette olmasını sağlayınız. </w:t>
      </w:r>
    </w:p>
    <w:p w14:paraId="0E82B3A7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>Operatör, kısa süreli duruşlarda bile aracın altında ve çevresinde herhangi bir insanın bulunmadığından emin olmalıdır.</w:t>
      </w:r>
    </w:p>
    <w:p w14:paraId="4732D885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Kullanacağınız makineyi kullanmadan önce kullanım bakım kitabını mutlaka okuyunuz, anlayınız ve her zaman elinizin altında bulundurunuz. </w:t>
      </w:r>
    </w:p>
    <w:p w14:paraId="04A951C4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Bakım ve kontrol kayıtlarını düzenli olarak tutunuz ve bakım kartını sürekli araçta bulundurunuz. Bakım-onarım kitapçığını okuyunuz, bakım ve kontrol kayıtlarını takip ederek aracın belirlenen çalışma saatlerine göre periyodik bakımlarının yapınız. </w:t>
      </w:r>
    </w:p>
    <w:p w14:paraId="6EB291CF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Araçta gördüğünüz arızaları ve eksiklikleri yetkililere bildiriniz. </w:t>
      </w:r>
    </w:p>
    <w:p w14:paraId="5390A896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Motoru durduğunuzda mutlaka park frenlerini devreye alınız. </w:t>
      </w:r>
    </w:p>
    <w:p w14:paraId="6FA05C07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Bakım işleri bittikten sonra, son kez araçların dış kontrolü yapınız.(Yağ, Su kaçağı, Patlak veya inmiş lastik, hortumlar) </w:t>
      </w:r>
    </w:p>
    <w:p w14:paraId="75F77B11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>Aracın altında, yanlarında, kademe ve şev diplerinde dinlenmeyiniz, uyumayınız.</w:t>
      </w:r>
    </w:p>
    <w:p w14:paraId="32392533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Bakım yaparken geniş ve enli elbise ve pantolon giymeyiniz. Kışa girmeden aracın </w:t>
      </w:r>
      <w:proofErr w:type="spellStart"/>
      <w:r w:rsidRPr="00646744">
        <w:rPr>
          <w:rFonts w:ascii="Times New Roman" w:hAnsi="Times New Roman"/>
          <w:sz w:val="18"/>
          <w:szCs w:val="18"/>
        </w:rPr>
        <w:t>Antfirizini</w:t>
      </w:r>
      <w:proofErr w:type="spellEnd"/>
      <w:r w:rsidRPr="00646744">
        <w:rPr>
          <w:rFonts w:ascii="Times New Roman" w:hAnsi="Times New Roman"/>
          <w:sz w:val="18"/>
          <w:szCs w:val="18"/>
        </w:rPr>
        <w:t xml:space="preserve"> ölçünüz.</w:t>
      </w:r>
    </w:p>
    <w:p w14:paraId="5554F044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Operatör kabinini ancak motor stop durumundayken ve yüz kabine dönük üç noktadan teması sağlayarak terk ediniz. </w:t>
      </w:r>
    </w:p>
    <w:p w14:paraId="36923945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Aydınlatma, tepe lambası, fren lambaları, sinyal lambalarının çalışır vaziyette olduğunu kontrol ediniz. </w:t>
      </w:r>
    </w:p>
    <w:p w14:paraId="22ABDA5E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>Çalışmaya başlamadan önce çalışacağı</w:t>
      </w:r>
      <w:r w:rsidR="00C57E49" w:rsidRPr="00646744">
        <w:rPr>
          <w:rFonts w:ascii="Times New Roman" w:hAnsi="Times New Roman"/>
          <w:sz w:val="18"/>
          <w:szCs w:val="18"/>
        </w:rPr>
        <w:t>nız</w:t>
      </w:r>
      <w:r w:rsidRPr="00646744">
        <w:rPr>
          <w:rFonts w:ascii="Times New Roman" w:hAnsi="Times New Roman"/>
          <w:sz w:val="18"/>
          <w:szCs w:val="18"/>
        </w:rPr>
        <w:t xml:space="preserve"> sahada ilgisiz kişilerin bulunmamasına dikkat ediniz.</w:t>
      </w:r>
    </w:p>
    <w:p w14:paraId="35E51ADF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Bıçak cıvataları ve bıçak mafsal bağlantı cıvatalarını kontrol ediniz. </w:t>
      </w:r>
    </w:p>
    <w:p w14:paraId="3144A4DF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Greyderin yürüyen aksamlarını kontrol ederek gevşeyen cıvataları sıkınız. </w:t>
      </w:r>
    </w:p>
    <w:p w14:paraId="3175B9E8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Greyder bıçağı emniyet pimini, motor stop durumda iken değiştiriniz. </w:t>
      </w:r>
    </w:p>
    <w:p w14:paraId="0C69CA48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Diferansiyel kilidi olan araçları, direksiyon düz konumumda ve araç dururken devreye alınız ve çıkarınız. </w:t>
      </w:r>
    </w:p>
    <w:p w14:paraId="5181ED31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Operatör olarak görevlendirilen ve kendisine araç zimmetli olan personel, aracını her an göreve gidecek şekilde bakımlı, temiz, akaryakıt ikmali yapılmış olarak bulundurunuz. </w:t>
      </w:r>
    </w:p>
    <w:p w14:paraId="0075641F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Seyir esnasında yabancı kimseleri araca almayınız. </w:t>
      </w:r>
    </w:p>
    <w:p w14:paraId="328E9B48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Greyderlerle yapılan seyahatlerde görevli personelden başkasının bulunması yasaktır. </w:t>
      </w:r>
    </w:p>
    <w:p w14:paraId="23E7DE78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Greyderler ancak uygun ehliyete sahip kişiler tarafından kullanılacaktır. Operatörler, her türlü hava şartlarında, greyderi emniyetli bir şekilde çalıştırmaktan sorumludurlar. </w:t>
      </w:r>
    </w:p>
    <w:p w14:paraId="114E6140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Araç çalışırken belden kırma bölgesinde sıkışmaya karşı güvenli mesafeyi koruyunuz. </w:t>
      </w:r>
    </w:p>
    <w:p w14:paraId="06F58033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 xml:space="preserve">Kışın lastiklere patinaj zincirlerini takınız. </w:t>
      </w:r>
    </w:p>
    <w:p w14:paraId="1343D93E" w14:textId="77777777" w:rsidR="00B8710D" w:rsidRPr="00646744" w:rsidRDefault="00B8710D" w:rsidP="00B8710D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lastRenderedPageBreak/>
        <w:t>Yangına karşı kuru kimyevi toz veya köpüklü yangın söndürme cihazını bulundurunuz.</w:t>
      </w:r>
    </w:p>
    <w:p w14:paraId="2CF1DDE7" w14:textId="77777777" w:rsidR="00C57E49" w:rsidRPr="00646744" w:rsidRDefault="00C57E49" w:rsidP="00C57E49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sz w:val="18"/>
          <w:szCs w:val="18"/>
        </w:rPr>
        <w:t>Tüm operasyonları gerçekleştirirken İş Sağlığı ve Güvenliği kurallarına uyulması zorunluluğu unutulmamalı.</w:t>
      </w:r>
    </w:p>
    <w:p w14:paraId="55DAB5DB" w14:textId="77777777" w:rsidR="00AB6333" w:rsidRPr="00646744" w:rsidRDefault="00AB6333" w:rsidP="00AB6333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27F66F7" w14:textId="77777777" w:rsidR="00AB6333" w:rsidRPr="00646744" w:rsidRDefault="00AB6333" w:rsidP="00AB6333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C9DF024" w14:textId="77777777" w:rsidR="00C57E49" w:rsidRPr="00646744" w:rsidRDefault="00C57E49" w:rsidP="00AB6333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21269D2" w14:textId="77777777" w:rsidR="00C57E49" w:rsidRPr="00646744" w:rsidRDefault="00C57E49" w:rsidP="00AB6333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77287D6" w14:textId="77777777" w:rsidR="00C57E49" w:rsidRPr="00646744" w:rsidRDefault="00C57E49" w:rsidP="00AB6333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FD201D2" w14:textId="77777777" w:rsidR="00C57E49" w:rsidRPr="00646744" w:rsidRDefault="00C57E49" w:rsidP="00AB6333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69CB068" w14:textId="77777777" w:rsidR="008552FC" w:rsidRPr="00646744" w:rsidRDefault="008552FC" w:rsidP="00AB6333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646744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646744">
        <w:rPr>
          <w:rFonts w:ascii="Times New Roman" w:hAnsi="Times New Roman"/>
          <w:b/>
          <w:bCs/>
          <w:sz w:val="18"/>
          <w:szCs w:val="18"/>
        </w:rPr>
        <w:tab/>
      </w:r>
      <w:r w:rsidRPr="00646744">
        <w:rPr>
          <w:rFonts w:ascii="Times New Roman" w:hAnsi="Times New Roman"/>
          <w:b/>
          <w:bCs/>
          <w:sz w:val="18"/>
          <w:szCs w:val="18"/>
        </w:rPr>
        <w:tab/>
      </w:r>
      <w:r w:rsidRPr="00646744">
        <w:rPr>
          <w:rFonts w:ascii="Times New Roman" w:hAnsi="Times New Roman"/>
          <w:b/>
          <w:bCs/>
          <w:sz w:val="18"/>
          <w:szCs w:val="18"/>
        </w:rPr>
        <w:tab/>
      </w:r>
      <w:r w:rsidRPr="00646744">
        <w:rPr>
          <w:rFonts w:ascii="Times New Roman" w:hAnsi="Times New Roman"/>
          <w:b/>
          <w:bCs/>
          <w:sz w:val="18"/>
          <w:szCs w:val="18"/>
        </w:rPr>
        <w:tab/>
      </w:r>
      <w:r w:rsidRPr="00646744">
        <w:rPr>
          <w:rFonts w:ascii="Times New Roman" w:hAnsi="Times New Roman"/>
          <w:b/>
          <w:bCs/>
          <w:sz w:val="18"/>
          <w:szCs w:val="18"/>
        </w:rPr>
        <w:tab/>
      </w:r>
      <w:r w:rsidRPr="00646744">
        <w:rPr>
          <w:rFonts w:ascii="Times New Roman" w:hAnsi="Times New Roman"/>
          <w:b/>
          <w:bCs/>
          <w:sz w:val="18"/>
          <w:szCs w:val="18"/>
        </w:rPr>
        <w:tab/>
      </w:r>
      <w:r w:rsidRPr="00646744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14283477" w14:textId="77777777" w:rsidR="008552FC" w:rsidRPr="00646744" w:rsidRDefault="008552FC" w:rsidP="00AB6333">
      <w:pPr>
        <w:pStyle w:val="Default"/>
        <w:jc w:val="both"/>
        <w:rPr>
          <w:sz w:val="18"/>
          <w:szCs w:val="18"/>
        </w:rPr>
      </w:pPr>
      <w:r w:rsidRPr="00646744">
        <w:rPr>
          <w:b/>
          <w:bCs/>
          <w:sz w:val="18"/>
          <w:szCs w:val="18"/>
        </w:rPr>
        <w:t xml:space="preserve">Adı Soyadı: </w:t>
      </w:r>
      <w:r w:rsidRPr="00646744">
        <w:rPr>
          <w:b/>
          <w:bCs/>
          <w:sz w:val="18"/>
          <w:szCs w:val="18"/>
        </w:rPr>
        <w:tab/>
      </w:r>
      <w:r w:rsidRPr="00646744">
        <w:rPr>
          <w:b/>
          <w:bCs/>
          <w:sz w:val="18"/>
          <w:szCs w:val="18"/>
        </w:rPr>
        <w:tab/>
      </w:r>
      <w:r w:rsidRPr="00646744">
        <w:rPr>
          <w:b/>
          <w:bCs/>
          <w:sz w:val="18"/>
          <w:szCs w:val="18"/>
        </w:rPr>
        <w:tab/>
      </w:r>
      <w:r w:rsidRPr="00646744">
        <w:rPr>
          <w:b/>
          <w:bCs/>
          <w:sz w:val="18"/>
          <w:szCs w:val="18"/>
        </w:rPr>
        <w:tab/>
      </w:r>
      <w:r w:rsidRPr="00646744">
        <w:rPr>
          <w:b/>
          <w:bCs/>
          <w:sz w:val="18"/>
          <w:szCs w:val="18"/>
        </w:rPr>
        <w:tab/>
      </w:r>
      <w:r w:rsidRPr="00646744">
        <w:rPr>
          <w:b/>
          <w:bCs/>
          <w:sz w:val="18"/>
          <w:szCs w:val="18"/>
        </w:rPr>
        <w:tab/>
      </w:r>
      <w:r w:rsidRPr="00646744">
        <w:rPr>
          <w:b/>
          <w:bCs/>
          <w:sz w:val="18"/>
          <w:szCs w:val="18"/>
        </w:rPr>
        <w:tab/>
      </w:r>
      <w:r w:rsidRPr="00646744">
        <w:rPr>
          <w:b/>
          <w:bCs/>
          <w:sz w:val="18"/>
          <w:szCs w:val="18"/>
        </w:rPr>
        <w:tab/>
        <w:t xml:space="preserve">Adı Soyadı: </w:t>
      </w:r>
    </w:p>
    <w:p w14:paraId="657172EC" w14:textId="089C0E2A" w:rsidR="008552FC" w:rsidRPr="00646744" w:rsidRDefault="008552FC" w:rsidP="00AB6333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46744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646744">
        <w:rPr>
          <w:rFonts w:ascii="Times New Roman" w:hAnsi="Times New Roman"/>
          <w:b/>
          <w:bCs/>
          <w:sz w:val="18"/>
          <w:szCs w:val="18"/>
        </w:rPr>
        <w:tab/>
      </w:r>
      <w:r w:rsidRPr="00646744">
        <w:rPr>
          <w:rFonts w:ascii="Times New Roman" w:hAnsi="Times New Roman"/>
          <w:b/>
          <w:bCs/>
          <w:sz w:val="18"/>
          <w:szCs w:val="18"/>
        </w:rPr>
        <w:tab/>
      </w:r>
      <w:r w:rsidRPr="00646744">
        <w:rPr>
          <w:rFonts w:ascii="Times New Roman" w:hAnsi="Times New Roman"/>
          <w:b/>
          <w:bCs/>
          <w:sz w:val="18"/>
          <w:szCs w:val="18"/>
        </w:rPr>
        <w:tab/>
      </w:r>
      <w:r w:rsidRPr="00646744">
        <w:rPr>
          <w:rFonts w:ascii="Times New Roman" w:hAnsi="Times New Roman"/>
          <w:b/>
          <w:bCs/>
          <w:sz w:val="18"/>
          <w:szCs w:val="18"/>
        </w:rPr>
        <w:tab/>
      </w:r>
      <w:r w:rsidRPr="00646744">
        <w:rPr>
          <w:rFonts w:ascii="Times New Roman" w:hAnsi="Times New Roman"/>
          <w:b/>
          <w:bCs/>
          <w:sz w:val="18"/>
          <w:szCs w:val="18"/>
        </w:rPr>
        <w:tab/>
      </w:r>
      <w:r w:rsidRPr="00646744">
        <w:rPr>
          <w:rFonts w:ascii="Times New Roman" w:hAnsi="Times New Roman"/>
          <w:b/>
          <w:bCs/>
          <w:sz w:val="18"/>
          <w:szCs w:val="18"/>
        </w:rPr>
        <w:tab/>
      </w:r>
      <w:r w:rsidRPr="00646744">
        <w:rPr>
          <w:rFonts w:ascii="Times New Roman" w:hAnsi="Times New Roman"/>
          <w:b/>
          <w:bCs/>
          <w:sz w:val="18"/>
          <w:szCs w:val="18"/>
        </w:rPr>
        <w:tab/>
      </w:r>
      <w:r w:rsidRPr="00646744">
        <w:rPr>
          <w:rFonts w:ascii="Times New Roman" w:hAnsi="Times New Roman"/>
          <w:b/>
          <w:bCs/>
          <w:sz w:val="18"/>
          <w:szCs w:val="18"/>
        </w:rPr>
        <w:tab/>
        <w:t xml:space="preserve">              </w:t>
      </w:r>
      <w:r w:rsidR="00021543">
        <w:rPr>
          <w:rFonts w:ascii="Times New Roman" w:hAnsi="Times New Roman"/>
          <w:b/>
          <w:bCs/>
          <w:sz w:val="18"/>
          <w:szCs w:val="18"/>
        </w:rPr>
        <w:tab/>
      </w:r>
      <w:r w:rsidRPr="00646744">
        <w:rPr>
          <w:rFonts w:ascii="Times New Roman" w:hAnsi="Times New Roman"/>
          <w:b/>
          <w:bCs/>
          <w:sz w:val="18"/>
          <w:szCs w:val="18"/>
        </w:rPr>
        <w:t>İmza:</w:t>
      </w:r>
    </w:p>
    <w:p w14:paraId="4C52C2B1" w14:textId="77777777" w:rsidR="008552FC" w:rsidRPr="00646744" w:rsidRDefault="008552FC" w:rsidP="00AB6333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646744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646744">
        <w:rPr>
          <w:rFonts w:ascii="Times New Roman" w:hAnsi="Times New Roman"/>
          <w:b/>
          <w:bCs/>
          <w:sz w:val="18"/>
          <w:szCs w:val="18"/>
        </w:rPr>
        <w:tab/>
      </w:r>
      <w:r w:rsidRPr="00646744">
        <w:rPr>
          <w:rFonts w:ascii="Times New Roman" w:hAnsi="Times New Roman"/>
          <w:b/>
          <w:bCs/>
          <w:sz w:val="18"/>
          <w:szCs w:val="18"/>
        </w:rPr>
        <w:tab/>
      </w:r>
      <w:r w:rsidRPr="00646744">
        <w:rPr>
          <w:rFonts w:ascii="Times New Roman" w:hAnsi="Times New Roman"/>
          <w:b/>
          <w:bCs/>
          <w:sz w:val="18"/>
          <w:szCs w:val="18"/>
        </w:rPr>
        <w:tab/>
      </w:r>
      <w:r w:rsidRPr="00646744">
        <w:rPr>
          <w:rFonts w:ascii="Times New Roman" w:hAnsi="Times New Roman"/>
          <w:b/>
          <w:bCs/>
          <w:sz w:val="18"/>
          <w:szCs w:val="18"/>
        </w:rPr>
        <w:tab/>
      </w:r>
      <w:r w:rsidRPr="00646744">
        <w:rPr>
          <w:rFonts w:ascii="Times New Roman" w:hAnsi="Times New Roman"/>
          <w:b/>
          <w:bCs/>
          <w:sz w:val="18"/>
          <w:szCs w:val="18"/>
        </w:rPr>
        <w:tab/>
      </w:r>
      <w:r w:rsidRPr="00646744">
        <w:rPr>
          <w:rFonts w:ascii="Times New Roman" w:hAnsi="Times New Roman"/>
          <w:b/>
          <w:bCs/>
          <w:sz w:val="18"/>
          <w:szCs w:val="18"/>
        </w:rPr>
        <w:tab/>
      </w:r>
      <w:r w:rsidRPr="00646744">
        <w:rPr>
          <w:rFonts w:ascii="Times New Roman" w:hAnsi="Times New Roman"/>
          <w:b/>
          <w:bCs/>
          <w:sz w:val="18"/>
          <w:szCs w:val="18"/>
        </w:rPr>
        <w:tab/>
      </w:r>
      <w:r w:rsidRPr="00646744">
        <w:rPr>
          <w:rFonts w:ascii="Times New Roman" w:hAnsi="Times New Roman"/>
          <w:b/>
          <w:bCs/>
          <w:sz w:val="18"/>
          <w:szCs w:val="18"/>
        </w:rPr>
        <w:tab/>
      </w:r>
      <w:r w:rsidRPr="00646744">
        <w:rPr>
          <w:rFonts w:ascii="Times New Roman" w:hAnsi="Times New Roman"/>
          <w:b/>
          <w:bCs/>
          <w:sz w:val="18"/>
          <w:szCs w:val="18"/>
        </w:rPr>
        <w:tab/>
        <w:t>Tarih:</w:t>
      </w:r>
    </w:p>
    <w:p w14:paraId="1E03DCEA" w14:textId="77777777" w:rsidR="008552FC" w:rsidRPr="00646744" w:rsidRDefault="008552FC" w:rsidP="00AB6333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153EC3F8" w14:textId="77777777" w:rsidR="007E57D7" w:rsidRPr="00646744" w:rsidRDefault="007E57D7" w:rsidP="00AB6333">
      <w:pPr>
        <w:pStyle w:val="Style11"/>
        <w:widowControl/>
        <w:tabs>
          <w:tab w:val="left" w:pos="426"/>
          <w:tab w:val="left" w:pos="4536"/>
          <w:tab w:val="left" w:pos="7938"/>
        </w:tabs>
        <w:ind w:left="142" w:right="-2"/>
        <w:jc w:val="both"/>
        <w:rPr>
          <w:sz w:val="18"/>
          <w:szCs w:val="18"/>
        </w:rPr>
      </w:pPr>
    </w:p>
    <w:sectPr w:rsidR="007E57D7" w:rsidRPr="00646744" w:rsidSect="000215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F9A7E" w14:textId="77777777" w:rsidR="00F7561F" w:rsidRDefault="00F7561F">
      <w:r>
        <w:separator/>
      </w:r>
    </w:p>
  </w:endnote>
  <w:endnote w:type="continuationSeparator" w:id="0">
    <w:p w14:paraId="7B4FF04C" w14:textId="77777777" w:rsidR="00F7561F" w:rsidRDefault="00F7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5A5D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B295470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168AF" w14:textId="77777777" w:rsidR="003675FC" w:rsidRPr="00646744" w:rsidRDefault="003675FC">
    <w:pPr>
      <w:pStyle w:val="AltBilgi"/>
      <w:rPr>
        <w:rFonts w:ascii="Times New Roman" w:hAnsi="Times New Roman"/>
        <w:sz w:val="22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F74558" w:rsidRPr="00646744" w14:paraId="7E0D8A16" w14:textId="77777777" w:rsidTr="00F74558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5E89CBAD" w14:textId="77777777" w:rsidR="00F74558" w:rsidRPr="00646744" w:rsidRDefault="00F74558" w:rsidP="00F74558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646744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67579E56" w14:textId="77777777" w:rsidR="00F74558" w:rsidRPr="00646744" w:rsidRDefault="00F74558" w:rsidP="00F74558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646744">
            <w:rPr>
              <w:rFonts w:ascii="Times New Roman" w:hAnsi="Times New Roman"/>
              <w:b/>
              <w:sz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27623810" w14:textId="77777777" w:rsidR="00F74558" w:rsidRPr="00646744" w:rsidRDefault="00F74558" w:rsidP="00F74558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646744">
            <w:rPr>
              <w:rFonts w:ascii="Times New Roman" w:hAnsi="Times New Roman"/>
              <w:b/>
              <w:sz w:val="16"/>
            </w:rPr>
            <w:t>Onaylayan</w:t>
          </w:r>
        </w:p>
      </w:tc>
    </w:tr>
    <w:tr w:rsidR="00F74558" w:rsidRPr="00646744" w14:paraId="305F7324" w14:textId="77777777" w:rsidTr="00F74558">
      <w:trPr>
        <w:trHeight w:val="397"/>
      </w:trPr>
      <w:tc>
        <w:tcPr>
          <w:tcW w:w="3448" w:type="dxa"/>
        </w:tcPr>
        <w:p w14:paraId="68776ABF" w14:textId="77777777" w:rsidR="00F74558" w:rsidRPr="00646744" w:rsidRDefault="009577FF" w:rsidP="00F74558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646744">
            <w:rPr>
              <w:rFonts w:ascii="Times New Roman" w:hAnsi="Times New Roman"/>
              <w:sz w:val="16"/>
            </w:rPr>
            <w:t xml:space="preserve">İş Sağlığı Güvenliği </w:t>
          </w:r>
          <w:proofErr w:type="gramStart"/>
          <w:r w:rsidRPr="00646744">
            <w:rPr>
              <w:rFonts w:ascii="Times New Roman" w:hAnsi="Times New Roman"/>
              <w:sz w:val="16"/>
            </w:rPr>
            <w:t>İle</w:t>
          </w:r>
          <w:proofErr w:type="gramEnd"/>
          <w:r w:rsidRPr="00646744">
            <w:rPr>
              <w:rFonts w:ascii="Times New Roman" w:hAnsi="Times New Roman"/>
              <w:sz w:val="16"/>
            </w:rPr>
            <w:t xml:space="preserve"> Meslek Hastalıkları Uygulama </w:t>
          </w:r>
          <w:proofErr w:type="gramStart"/>
          <w:r w:rsidRPr="00646744">
            <w:rPr>
              <w:rFonts w:ascii="Times New Roman" w:hAnsi="Times New Roman"/>
              <w:sz w:val="16"/>
            </w:rPr>
            <w:t>Ve</w:t>
          </w:r>
          <w:proofErr w:type="gramEnd"/>
          <w:r w:rsidRPr="00646744">
            <w:rPr>
              <w:rFonts w:ascii="Times New Roman" w:hAnsi="Times New Roman"/>
              <w:sz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48470BDC" w14:textId="77777777" w:rsidR="00F74558" w:rsidRPr="00646744" w:rsidRDefault="00F74558" w:rsidP="00F74558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646744">
            <w:rPr>
              <w:rFonts w:ascii="Times New Roman" w:hAnsi="Times New Roman"/>
              <w:sz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689ED508" w14:textId="77777777" w:rsidR="00F74558" w:rsidRPr="00646744" w:rsidRDefault="00F74558" w:rsidP="00F74558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646744">
            <w:rPr>
              <w:rFonts w:ascii="Times New Roman" w:hAnsi="Times New Roman"/>
              <w:sz w:val="16"/>
            </w:rPr>
            <w:t>Kalite Komisyonu</w:t>
          </w:r>
        </w:p>
      </w:tc>
    </w:tr>
  </w:tbl>
  <w:p w14:paraId="58D100BF" w14:textId="77777777" w:rsidR="00E678D5" w:rsidRPr="00646744" w:rsidRDefault="00E678D5" w:rsidP="00A66EC6">
    <w:pPr>
      <w:pStyle w:val="AltBilgi"/>
      <w:ind w:right="360"/>
      <w:rPr>
        <w:rFonts w:ascii="Times New Roman" w:hAnsi="Times New Roman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A418" w14:textId="77777777" w:rsidR="00646744" w:rsidRDefault="006467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E4CF1" w14:textId="77777777" w:rsidR="00F7561F" w:rsidRDefault="00F7561F">
      <w:r>
        <w:separator/>
      </w:r>
    </w:p>
  </w:footnote>
  <w:footnote w:type="continuationSeparator" w:id="0">
    <w:p w14:paraId="32F24ABA" w14:textId="77777777" w:rsidR="00F7561F" w:rsidRDefault="00F75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C74B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CDB5FC3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550B28" w14:paraId="72DC379A" w14:textId="77777777" w:rsidTr="00550B28">
      <w:trPr>
        <w:trHeight w:val="283"/>
        <w:jc w:val="center"/>
      </w:trPr>
      <w:tc>
        <w:tcPr>
          <w:tcW w:w="1276" w:type="dxa"/>
          <w:vMerge w:val="restart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5761FB89" w14:textId="77777777" w:rsidR="00550B28" w:rsidRDefault="00550B28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  <w:noProof/>
              <w:lang w:eastAsia="tr-TR"/>
            </w:rPr>
            <w:drawing>
              <wp:inline distT="0" distB="0" distL="0" distR="0" wp14:anchorId="19543EEB" wp14:editId="4FFE8706">
                <wp:extent cx="661035" cy="661035"/>
                <wp:effectExtent l="0" t="0" r="0" b="0"/>
                <wp:docPr id="2" name="Resim 2" descr="Açıklama: 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Açıklama: 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64FB9FBE" w14:textId="77777777" w:rsidR="00550B28" w:rsidRPr="00646744" w:rsidRDefault="00550B28">
          <w:pPr>
            <w:pStyle w:val="stBilgi"/>
            <w:jc w:val="center"/>
            <w:rPr>
              <w:rFonts w:ascii="Times New Roman" w:hAnsi="Times New Roman"/>
              <w:b/>
              <w:color w:val="002060"/>
              <w:sz w:val="20"/>
            </w:rPr>
          </w:pPr>
          <w:r w:rsidRPr="00646744">
            <w:rPr>
              <w:rFonts w:ascii="Times New Roman" w:hAnsi="Times New Roman"/>
              <w:b/>
              <w:sz w:val="20"/>
            </w:rPr>
            <w:t>YOZGAT BOZOK ÜNİVERSİTESİ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42C2839" w14:textId="77777777" w:rsidR="00550B28" w:rsidRPr="00646744" w:rsidRDefault="00550B28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646744">
            <w:rPr>
              <w:rFonts w:ascii="Times New Roman" w:hAnsi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4D0FD146" w14:textId="77777777" w:rsidR="00550B28" w:rsidRPr="00646744" w:rsidRDefault="00550B28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proofErr w:type="spellStart"/>
          <w:r w:rsidRPr="00646744">
            <w:rPr>
              <w:rFonts w:ascii="Times New Roman" w:hAnsi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646744">
            <w:rPr>
              <w:rFonts w:ascii="Times New Roman" w:hAnsi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646744">
            <w:rPr>
              <w:rFonts w:ascii="Times New Roman" w:hAnsi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646744">
            <w:rPr>
              <w:rFonts w:ascii="Times New Roman" w:hAnsi="Times New Roman"/>
              <w:b/>
              <w:color w:val="E30713"/>
              <w:sz w:val="16"/>
              <w:szCs w:val="16"/>
            </w:rPr>
            <w:t>-010</w:t>
          </w:r>
        </w:p>
      </w:tc>
    </w:tr>
    <w:tr w:rsidR="00550B28" w14:paraId="1919F9FA" w14:textId="77777777" w:rsidTr="00550B28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054E1299" w14:textId="77777777" w:rsidR="00550B28" w:rsidRDefault="00550B28">
          <w:pPr>
            <w:rPr>
              <w:rFonts w:cs="Arial"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F2C309B" w14:textId="77777777" w:rsidR="00550B28" w:rsidRPr="00646744" w:rsidRDefault="00550B28" w:rsidP="009577FF">
          <w:pPr>
            <w:pStyle w:val="stBilgi"/>
            <w:jc w:val="center"/>
            <w:rPr>
              <w:rFonts w:ascii="Times New Roman" w:hAnsi="Times New Roman"/>
              <w:b/>
              <w:sz w:val="20"/>
            </w:rPr>
          </w:pPr>
          <w:r w:rsidRPr="00646744">
            <w:rPr>
              <w:rFonts w:ascii="Times New Roman" w:hAnsi="Times New Roman"/>
              <w:b/>
              <w:sz w:val="20"/>
            </w:rPr>
            <w:t xml:space="preserve">GREYDER KULLANMA TALİMATI 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D51668C" w14:textId="77777777" w:rsidR="00550B28" w:rsidRPr="00646744" w:rsidRDefault="00550B28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646744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36D80A90" w14:textId="77777777" w:rsidR="00550B28" w:rsidRPr="00646744" w:rsidRDefault="00550B28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646744">
            <w:rPr>
              <w:rFonts w:ascii="Times New Roman" w:hAnsi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550B28" w14:paraId="699E30CD" w14:textId="77777777" w:rsidTr="00550B28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1497A020" w14:textId="77777777" w:rsidR="00550B28" w:rsidRDefault="00550B28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17E696DD" w14:textId="77777777" w:rsidR="00550B28" w:rsidRDefault="00550B28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4364859" w14:textId="77777777" w:rsidR="00550B28" w:rsidRPr="00646744" w:rsidRDefault="00550B28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646744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31822A51" w14:textId="77777777" w:rsidR="00550B28" w:rsidRPr="00646744" w:rsidRDefault="00550B28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646744">
            <w:rPr>
              <w:rFonts w:ascii="Times New Roman" w:hAnsi="Times New Roman"/>
              <w:b/>
              <w:color w:val="E30713"/>
              <w:sz w:val="16"/>
              <w:szCs w:val="16"/>
            </w:rPr>
            <w:t xml:space="preserve">09.02.2026/ </w:t>
          </w:r>
          <w:r w:rsidR="00F74558" w:rsidRPr="00646744">
            <w:rPr>
              <w:rFonts w:ascii="Times New Roman" w:hAnsi="Times New Roman"/>
              <w:b/>
              <w:color w:val="E30713"/>
              <w:sz w:val="16"/>
              <w:szCs w:val="16"/>
            </w:rPr>
            <w:t>1</w:t>
          </w:r>
        </w:p>
      </w:tc>
    </w:tr>
    <w:tr w:rsidR="00550B28" w14:paraId="0A74E5E4" w14:textId="77777777" w:rsidTr="00550B28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74C31E55" w14:textId="77777777" w:rsidR="00550B28" w:rsidRDefault="00550B28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7C6F985D" w14:textId="77777777" w:rsidR="00550B28" w:rsidRDefault="00550B28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603520CB" w14:textId="77777777" w:rsidR="00550B28" w:rsidRPr="00646744" w:rsidRDefault="00550B28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46744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7137F312" w14:textId="77777777" w:rsidR="00550B28" w:rsidRPr="00646744" w:rsidRDefault="00550B28">
          <w:pPr>
            <w:pStyle w:val="stBilgi"/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</w:pPr>
          <w:r w:rsidRPr="00646744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646744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646744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10</w:t>
          </w:r>
        </w:p>
      </w:tc>
    </w:tr>
  </w:tbl>
  <w:p w14:paraId="41A4021E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26EE" w14:textId="77777777" w:rsidR="00646744" w:rsidRDefault="006467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E3555"/>
    <w:multiLevelType w:val="hybridMultilevel"/>
    <w:tmpl w:val="B054F1A0"/>
    <w:lvl w:ilvl="0" w:tplc="2B667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190547"/>
    <w:multiLevelType w:val="hybridMultilevel"/>
    <w:tmpl w:val="4CB63F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B1FAF"/>
    <w:multiLevelType w:val="hybridMultilevel"/>
    <w:tmpl w:val="5D449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5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91657"/>
    <w:multiLevelType w:val="hybridMultilevel"/>
    <w:tmpl w:val="6C6017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61167"/>
    <w:multiLevelType w:val="hybridMultilevel"/>
    <w:tmpl w:val="C226C2F4"/>
    <w:lvl w:ilvl="0" w:tplc="CA3861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86462">
    <w:abstractNumId w:val="1"/>
  </w:num>
  <w:num w:numId="2" w16cid:durableId="337974780">
    <w:abstractNumId w:val="9"/>
  </w:num>
  <w:num w:numId="3" w16cid:durableId="758403342">
    <w:abstractNumId w:val="7"/>
  </w:num>
  <w:num w:numId="4" w16cid:durableId="2086370488">
    <w:abstractNumId w:val="2"/>
  </w:num>
  <w:num w:numId="5" w16cid:durableId="1040589453">
    <w:abstractNumId w:val="8"/>
  </w:num>
  <w:num w:numId="6" w16cid:durableId="2126388605">
    <w:abstractNumId w:val="15"/>
  </w:num>
  <w:num w:numId="7" w16cid:durableId="161507494">
    <w:abstractNumId w:val="6"/>
  </w:num>
  <w:num w:numId="8" w16cid:durableId="1553810471">
    <w:abstractNumId w:val="14"/>
  </w:num>
  <w:num w:numId="9" w16cid:durableId="1761561936">
    <w:abstractNumId w:val="10"/>
  </w:num>
  <w:num w:numId="10" w16cid:durableId="1605114320">
    <w:abstractNumId w:val="0"/>
  </w:num>
  <w:num w:numId="11" w16cid:durableId="1521046412">
    <w:abstractNumId w:val="3"/>
  </w:num>
  <w:num w:numId="12" w16cid:durableId="887186474">
    <w:abstractNumId w:val="17"/>
  </w:num>
  <w:num w:numId="13" w16cid:durableId="153885517">
    <w:abstractNumId w:val="19"/>
  </w:num>
  <w:num w:numId="14" w16cid:durableId="1591810640">
    <w:abstractNumId w:val="18"/>
  </w:num>
  <w:num w:numId="15" w16cid:durableId="8519157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2680973">
    <w:abstractNumId w:val="20"/>
  </w:num>
  <w:num w:numId="17" w16cid:durableId="1976327393">
    <w:abstractNumId w:val="16"/>
  </w:num>
  <w:num w:numId="18" w16cid:durableId="918757950">
    <w:abstractNumId w:val="4"/>
  </w:num>
  <w:num w:numId="19" w16cid:durableId="2032562596">
    <w:abstractNumId w:val="5"/>
  </w:num>
  <w:num w:numId="20" w16cid:durableId="1178471289">
    <w:abstractNumId w:val="22"/>
  </w:num>
  <w:num w:numId="21" w16cid:durableId="1941404998">
    <w:abstractNumId w:val="12"/>
  </w:num>
  <w:num w:numId="22" w16cid:durableId="1840198069">
    <w:abstractNumId w:val="11"/>
  </w:num>
  <w:num w:numId="23" w16cid:durableId="12042491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21543"/>
    <w:rsid w:val="000555F7"/>
    <w:rsid w:val="00061104"/>
    <w:rsid w:val="000638DB"/>
    <w:rsid w:val="00076E64"/>
    <w:rsid w:val="000B7CF3"/>
    <w:rsid w:val="000C4EE0"/>
    <w:rsid w:val="000D1503"/>
    <w:rsid w:val="000D54D9"/>
    <w:rsid w:val="000E43F4"/>
    <w:rsid w:val="001117EA"/>
    <w:rsid w:val="00122899"/>
    <w:rsid w:val="00136CD1"/>
    <w:rsid w:val="00145D13"/>
    <w:rsid w:val="0015748C"/>
    <w:rsid w:val="001D55D5"/>
    <w:rsid w:val="001F5C66"/>
    <w:rsid w:val="001F6956"/>
    <w:rsid w:val="00227BD7"/>
    <w:rsid w:val="002321A1"/>
    <w:rsid w:val="002374AF"/>
    <w:rsid w:val="00254DBF"/>
    <w:rsid w:val="002710E1"/>
    <w:rsid w:val="00275C9B"/>
    <w:rsid w:val="00282D2F"/>
    <w:rsid w:val="00285166"/>
    <w:rsid w:val="00296AB0"/>
    <w:rsid w:val="002A2AF9"/>
    <w:rsid w:val="00306008"/>
    <w:rsid w:val="003239F5"/>
    <w:rsid w:val="0033030E"/>
    <w:rsid w:val="00342A22"/>
    <w:rsid w:val="00364377"/>
    <w:rsid w:val="00365FB6"/>
    <w:rsid w:val="003675FC"/>
    <w:rsid w:val="0039467D"/>
    <w:rsid w:val="003A695E"/>
    <w:rsid w:val="003B0473"/>
    <w:rsid w:val="003C74CB"/>
    <w:rsid w:val="003D3992"/>
    <w:rsid w:val="003D5E35"/>
    <w:rsid w:val="003E192B"/>
    <w:rsid w:val="004036C7"/>
    <w:rsid w:val="0042025B"/>
    <w:rsid w:val="0044445B"/>
    <w:rsid w:val="00450B49"/>
    <w:rsid w:val="0048007E"/>
    <w:rsid w:val="00490A60"/>
    <w:rsid w:val="00492053"/>
    <w:rsid w:val="00494340"/>
    <w:rsid w:val="0049621B"/>
    <w:rsid w:val="004A7F8B"/>
    <w:rsid w:val="004B01CE"/>
    <w:rsid w:val="004C591D"/>
    <w:rsid w:val="004D5EF3"/>
    <w:rsid w:val="004E3300"/>
    <w:rsid w:val="0054640B"/>
    <w:rsid w:val="00550B28"/>
    <w:rsid w:val="0056141D"/>
    <w:rsid w:val="00564D7D"/>
    <w:rsid w:val="00572AD8"/>
    <w:rsid w:val="00587B36"/>
    <w:rsid w:val="005977A7"/>
    <w:rsid w:val="005B112C"/>
    <w:rsid w:val="005B11BC"/>
    <w:rsid w:val="005C2378"/>
    <w:rsid w:val="005E2673"/>
    <w:rsid w:val="00612B3A"/>
    <w:rsid w:val="006239CA"/>
    <w:rsid w:val="00646744"/>
    <w:rsid w:val="006750C3"/>
    <w:rsid w:val="0067568F"/>
    <w:rsid w:val="006766F1"/>
    <w:rsid w:val="006B6F54"/>
    <w:rsid w:val="006C7CE3"/>
    <w:rsid w:val="006D6884"/>
    <w:rsid w:val="006E2E3E"/>
    <w:rsid w:val="006F019C"/>
    <w:rsid w:val="006F3C80"/>
    <w:rsid w:val="006F6120"/>
    <w:rsid w:val="00707F57"/>
    <w:rsid w:val="00733B15"/>
    <w:rsid w:val="007825CB"/>
    <w:rsid w:val="007C10EF"/>
    <w:rsid w:val="007E57D7"/>
    <w:rsid w:val="007E6DBB"/>
    <w:rsid w:val="007F55A5"/>
    <w:rsid w:val="00800E2C"/>
    <w:rsid w:val="0080693B"/>
    <w:rsid w:val="00807898"/>
    <w:rsid w:val="008173B3"/>
    <w:rsid w:val="00832215"/>
    <w:rsid w:val="008356B9"/>
    <w:rsid w:val="00836139"/>
    <w:rsid w:val="00846862"/>
    <w:rsid w:val="008552FC"/>
    <w:rsid w:val="00877863"/>
    <w:rsid w:val="008A3079"/>
    <w:rsid w:val="008B395A"/>
    <w:rsid w:val="0090564D"/>
    <w:rsid w:val="0093347D"/>
    <w:rsid w:val="009577FF"/>
    <w:rsid w:val="00960B88"/>
    <w:rsid w:val="009D2672"/>
    <w:rsid w:val="009E1B63"/>
    <w:rsid w:val="009F65ED"/>
    <w:rsid w:val="009F72F0"/>
    <w:rsid w:val="00A532A6"/>
    <w:rsid w:val="00A657AB"/>
    <w:rsid w:val="00A66EC6"/>
    <w:rsid w:val="00A72ECE"/>
    <w:rsid w:val="00A7683D"/>
    <w:rsid w:val="00A76B95"/>
    <w:rsid w:val="00A86108"/>
    <w:rsid w:val="00AA6846"/>
    <w:rsid w:val="00AB2C16"/>
    <w:rsid w:val="00AB6333"/>
    <w:rsid w:val="00AB7EE7"/>
    <w:rsid w:val="00AF48AE"/>
    <w:rsid w:val="00B12354"/>
    <w:rsid w:val="00B34D69"/>
    <w:rsid w:val="00B45026"/>
    <w:rsid w:val="00B645E3"/>
    <w:rsid w:val="00B66890"/>
    <w:rsid w:val="00B70944"/>
    <w:rsid w:val="00B75EB5"/>
    <w:rsid w:val="00B8479A"/>
    <w:rsid w:val="00B86827"/>
    <w:rsid w:val="00B8710D"/>
    <w:rsid w:val="00B9444A"/>
    <w:rsid w:val="00BA0BCB"/>
    <w:rsid w:val="00BB0DA7"/>
    <w:rsid w:val="00BC4DCC"/>
    <w:rsid w:val="00BE2E6D"/>
    <w:rsid w:val="00BF038E"/>
    <w:rsid w:val="00C12A88"/>
    <w:rsid w:val="00C436F8"/>
    <w:rsid w:val="00C52330"/>
    <w:rsid w:val="00C56D6E"/>
    <w:rsid w:val="00C57E49"/>
    <w:rsid w:val="00C941AD"/>
    <w:rsid w:val="00C9575D"/>
    <w:rsid w:val="00CA42BC"/>
    <w:rsid w:val="00CB4A93"/>
    <w:rsid w:val="00CD7B6B"/>
    <w:rsid w:val="00CE3D67"/>
    <w:rsid w:val="00CF6068"/>
    <w:rsid w:val="00CF663F"/>
    <w:rsid w:val="00D02307"/>
    <w:rsid w:val="00D3719C"/>
    <w:rsid w:val="00D666A9"/>
    <w:rsid w:val="00DB324C"/>
    <w:rsid w:val="00DC18F4"/>
    <w:rsid w:val="00DE5AEC"/>
    <w:rsid w:val="00E15D2F"/>
    <w:rsid w:val="00E30B8D"/>
    <w:rsid w:val="00E404FE"/>
    <w:rsid w:val="00E46F80"/>
    <w:rsid w:val="00E53B68"/>
    <w:rsid w:val="00E54933"/>
    <w:rsid w:val="00E678D5"/>
    <w:rsid w:val="00E80936"/>
    <w:rsid w:val="00EC5A13"/>
    <w:rsid w:val="00EE2338"/>
    <w:rsid w:val="00EF09F2"/>
    <w:rsid w:val="00EF0EB4"/>
    <w:rsid w:val="00F02B95"/>
    <w:rsid w:val="00F20360"/>
    <w:rsid w:val="00F50483"/>
    <w:rsid w:val="00F703A1"/>
    <w:rsid w:val="00F74558"/>
    <w:rsid w:val="00F7561F"/>
    <w:rsid w:val="00F90595"/>
    <w:rsid w:val="00F966D3"/>
    <w:rsid w:val="00FC1216"/>
    <w:rsid w:val="00FC3EA9"/>
    <w:rsid w:val="00FD6E5D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26D52B"/>
  <w15:docId w15:val="{688FAD45-17C6-4033-95EA-2468F318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3675FC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BB243-E9A6-41E4-8834-DA1F7733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3</cp:revision>
  <cp:lastPrinted>2010-12-20T21:35:00Z</cp:lastPrinted>
  <dcterms:created xsi:type="dcterms:W3CDTF">2026-03-12T10:19:00Z</dcterms:created>
  <dcterms:modified xsi:type="dcterms:W3CDTF">2026-03-19T09:47:00Z</dcterms:modified>
</cp:coreProperties>
</file>