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6D303C" w:rsidRPr="00D87EC7" w14:paraId="3337E64E" w14:textId="77777777" w:rsidTr="00D87EC7">
        <w:tc>
          <w:tcPr>
            <w:tcW w:w="10206" w:type="dxa"/>
            <w:gridSpan w:val="2"/>
          </w:tcPr>
          <w:p w14:paraId="04470282" w14:textId="29245ACC" w:rsidR="006D303C" w:rsidRPr="00D87EC7" w:rsidRDefault="004725FC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TARAFLAR</w:t>
            </w:r>
          </w:p>
        </w:tc>
      </w:tr>
      <w:tr w:rsidR="006D303C" w:rsidRPr="00D87EC7" w14:paraId="56E360A1" w14:textId="77777777" w:rsidTr="00D87EC7">
        <w:tc>
          <w:tcPr>
            <w:tcW w:w="5103" w:type="dxa"/>
          </w:tcPr>
          <w:p w14:paraId="7E0D80C1" w14:textId="77777777" w:rsidR="000E5614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1. Yozgat Bozok Üniversitesi</w:t>
            </w:r>
          </w:p>
          <w:p w14:paraId="7F953889" w14:textId="3B583EFD" w:rsidR="006D303C" w:rsidRPr="00D87EC7" w:rsidRDefault="000E5614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>(Girişimcilik</w:t>
            </w:r>
            <w:r w:rsidR="004725FC" w:rsidRPr="00D87EC7">
              <w:rPr>
                <w:rFonts w:cs="Times New Roman"/>
                <w:sz w:val="18"/>
                <w:szCs w:val="18"/>
              </w:rPr>
              <w:t xml:space="preserve"> </w:t>
            </w:r>
            <w:r w:rsidRPr="00D87EC7">
              <w:rPr>
                <w:rFonts w:cs="Times New Roman"/>
                <w:sz w:val="18"/>
                <w:szCs w:val="18"/>
              </w:rPr>
              <w:t>Üniversite</w:t>
            </w:r>
            <w:r w:rsidR="004725FC" w:rsidRPr="00D87EC7">
              <w:rPr>
                <w:rFonts w:cs="Times New Roman"/>
                <w:sz w:val="18"/>
                <w:szCs w:val="18"/>
              </w:rPr>
              <w:t>-</w:t>
            </w:r>
            <w:r w:rsidRPr="00D87EC7">
              <w:rPr>
                <w:rFonts w:cs="Times New Roman"/>
                <w:sz w:val="18"/>
                <w:szCs w:val="18"/>
              </w:rPr>
              <w:t xml:space="preserve">Sanayi </w:t>
            </w:r>
            <w:proofErr w:type="gramStart"/>
            <w:r w:rsidRPr="00D87EC7">
              <w:rPr>
                <w:rFonts w:cs="Times New Roman"/>
                <w:sz w:val="18"/>
                <w:szCs w:val="18"/>
              </w:rPr>
              <w:t>İş</w:t>
            </w:r>
            <w:r w:rsidR="009C16B7" w:rsidRPr="00D87EC7">
              <w:rPr>
                <w:rFonts w:cs="Times New Roman"/>
                <w:sz w:val="18"/>
                <w:szCs w:val="18"/>
              </w:rPr>
              <w:t>b</w:t>
            </w:r>
            <w:r w:rsidRPr="00D87EC7">
              <w:rPr>
                <w:rFonts w:cs="Times New Roman"/>
                <w:sz w:val="18"/>
                <w:szCs w:val="18"/>
              </w:rPr>
              <w:t>irliği</w:t>
            </w:r>
            <w:proofErr w:type="gramEnd"/>
            <w:r w:rsidR="009C16B7" w:rsidRPr="00D87EC7">
              <w:rPr>
                <w:rFonts w:cs="Times New Roman"/>
                <w:sz w:val="18"/>
                <w:szCs w:val="18"/>
              </w:rPr>
              <w:t xml:space="preserve"> Uygulama ve Araştırma</w:t>
            </w:r>
            <w:r w:rsidRPr="00D87EC7">
              <w:rPr>
                <w:rFonts w:cs="Times New Roman"/>
                <w:sz w:val="18"/>
                <w:szCs w:val="18"/>
              </w:rPr>
              <w:t xml:space="preserve"> Merkezi – GÜSİ</w:t>
            </w:r>
            <w:r w:rsidR="004725FC" w:rsidRPr="00D87EC7">
              <w:rPr>
                <w:rFonts w:cs="Times New Roman"/>
                <w:sz w:val="18"/>
                <w:szCs w:val="18"/>
              </w:rPr>
              <w:t>UA</w:t>
            </w:r>
            <w:r w:rsidRPr="00D87EC7">
              <w:rPr>
                <w:rFonts w:cs="Times New Roman"/>
                <w:sz w:val="18"/>
                <w:szCs w:val="18"/>
              </w:rPr>
              <w:t>M)</w:t>
            </w:r>
          </w:p>
          <w:p w14:paraId="18A5DA55" w14:textId="77777777" w:rsidR="00D87EC7" w:rsidRDefault="000E5614" w:rsidP="00D87EC7">
            <w:pPr>
              <w:spacing w:after="120"/>
              <w:jc w:val="left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Adres:</w:t>
            </w:r>
            <w:r w:rsidRPr="00D87EC7">
              <w:rPr>
                <w:rFonts w:cs="Times New Roman"/>
                <w:sz w:val="18"/>
                <w:szCs w:val="18"/>
              </w:rPr>
              <w:t xml:space="preserve"> </w:t>
            </w:r>
            <w:r w:rsidR="004725FC" w:rsidRPr="00D87EC7">
              <w:rPr>
                <w:rFonts w:cs="Times New Roman"/>
                <w:sz w:val="18"/>
                <w:szCs w:val="18"/>
              </w:rPr>
              <w:t xml:space="preserve">Yozgat Bozok Üniversitesi Erdoğan Akdağ Kampüsü Rektörlük Binası </w:t>
            </w:r>
            <w:proofErr w:type="spellStart"/>
            <w:r w:rsidR="004725FC" w:rsidRPr="00D87EC7">
              <w:rPr>
                <w:rFonts w:cs="Times New Roman"/>
                <w:sz w:val="18"/>
                <w:szCs w:val="18"/>
              </w:rPr>
              <w:t>Kat:1</w:t>
            </w:r>
            <w:proofErr w:type="spellEnd"/>
            <w:r w:rsidR="004725FC" w:rsidRPr="00D87EC7">
              <w:rPr>
                <w:rFonts w:cs="Times New Roman"/>
                <w:sz w:val="18"/>
                <w:szCs w:val="18"/>
              </w:rPr>
              <w:t xml:space="preserve"> 66900 Yozgat</w:t>
            </w:r>
          </w:p>
          <w:p w14:paraId="028B1734" w14:textId="14DA601C" w:rsidR="000E5614" w:rsidRPr="00D87EC7" w:rsidRDefault="000E5614" w:rsidP="00D87EC7">
            <w:pPr>
              <w:spacing w:after="120"/>
              <w:jc w:val="left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br/>
            </w:r>
            <w:r w:rsidRPr="00D87EC7">
              <w:rPr>
                <w:rFonts w:cs="Times New Roman"/>
                <w:b/>
                <w:bCs/>
                <w:sz w:val="18"/>
                <w:szCs w:val="18"/>
              </w:rPr>
              <w:t>Temsilci:</w:t>
            </w:r>
            <w:r w:rsidRPr="00D87EC7"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(Merkez Müdürü)</w:t>
            </w:r>
          </w:p>
        </w:tc>
        <w:tc>
          <w:tcPr>
            <w:tcW w:w="5103" w:type="dxa"/>
          </w:tcPr>
          <w:p w14:paraId="2EA4D09A" w14:textId="77777777" w:rsidR="006D303C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2. Firma / Sanayi Kuruluşu</w:t>
            </w:r>
          </w:p>
          <w:p w14:paraId="6F74612A" w14:textId="77777777" w:rsidR="000E5614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Firma Adı:</w:t>
            </w:r>
          </w:p>
          <w:p w14:paraId="6E948EE1" w14:textId="77777777" w:rsidR="000E5614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96634C1" w14:textId="4102C500" w:rsidR="004725FC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 xml:space="preserve">Adres:  </w:t>
            </w:r>
          </w:p>
          <w:p w14:paraId="543A4566" w14:textId="3C3FEFA9" w:rsidR="000E5614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ABA4690" w14:textId="77777777" w:rsidR="004725FC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 xml:space="preserve">Temsilci:   </w:t>
            </w:r>
          </w:p>
          <w:p w14:paraId="2D05E9B4" w14:textId="0B6CAC5A" w:rsidR="000E5614" w:rsidRPr="00D87EC7" w:rsidRDefault="000E5614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 xml:space="preserve">Telefon/E-posta:                                                                                                                                                        </w:t>
            </w:r>
          </w:p>
        </w:tc>
      </w:tr>
      <w:tr w:rsidR="006D303C" w:rsidRPr="00D87EC7" w14:paraId="1B80473A" w14:textId="77777777" w:rsidTr="00D87EC7">
        <w:tc>
          <w:tcPr>
            <w:tcW w:w="10206" w:type="dxa"/>
            <w:gridSpan w:val="2"/>
          </w:tcPr>
          <w:p w14:paraId="6508E833" w14:textId="77777777" w:rsidR="006D303C" w:rsidRPr="00D87EC7" w:rsidRDefault="000E5614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1 – PROTOKOLÜN AMACI</w:t>
            </w:r>
          </w:p>
          <w:p w14:paraId="11A25414" w14:textId="38197961" w:rsidR="000E5614" w:rsidRPr="00D87EC7" w:rsidRDefault="004725FC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>Bu protokol; Yozgat Bozok Üniversitesi ile …………………</w:t>
            </w:r>
            <w:proofErr w:type="gramStart"/>
            <w:r w:rsidRPr="00D87EC7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D87EC7">
              <w:rPr>
                <w:rFonts w:cs="Times New Roman"/>
                <w:sz w:val="18"/>
                <w:szCs w:val="18"/>
              </w:rPr>
              <w:t>…… Firması arasında, Üniversite–Sanayi etkileşimini güçlendirmek, öğrencilere ve akademisyenlere mentorluk sağlamak, Ar-</w:t>
            </w:r>
            <w:proofErr w:type="spellStart"/>
            <w:r w:rsidRPr="00D87EC7">
              <w:rPr>
                <w:rFonts w:cs="Times New Roman"/>
                <w:sz w:val="18"/>
                <w:szCs w:val="18"/>
              </w:rPr>
              <w:t>Ge</w:t>
            </w:r>
            <w:proofErr w:type="spellEnd"/>
            <w:r w:rsidRPr="00D87EC7">
              <w:rPr>
                <w:rFonts w:cs="Times New Roman"/>
                <w:sz w:val="18"/>
                <w:szCs w:val="18"/>
              </w:rPr>
              <w:t xml:space="preserve"> ve inovasyon çalışmalarına destek olmak ve TÜBİTAK 1505 gibi proje süreçlerinde ortak çalışmayı amaçlar.</w:t>
            </w:r>
          </w:p>
        </w:tc>
      </w:tr>
      <w:tr w:rsidR="000E5614" w:rsidRPr="00D87EC7" w14:paraId="66A1A9EB" w14:textId="77777777" w:rsidTr="00D87EC7">
        <w:trPr>
          <w:trHeight w:val="1020"/>
        </w:trPr>
        <w:tc>
          <w:tcPr>
            <w:tcW w:w="10206" w:type="dxa"/>
            <w:gridSpan w:val="2"/>
          </w:tcPr>
          <w:p w14:paraId="1DE6A55B" w14:textId="34625D7D" w:rsidR="004725FC" w:rsidRPr="00D87EC7" w:rsidRDefault="004725FC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2 – KAPSAM</w:t>
            </w:r>
          </w:p>
          <w:p w14:paraId="682ECDFF" w14:textId="26AAC1B2" w:rsidR="000E5614" w:rsidRPr="00D87EC7" w:rsidRDefault="004725FC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 xml:space="preserve">Bu </w:t>
            </w:r>
            <w:proofErr w:type="gramStart"/>
            <w:r w:rsidRPr="00D87EC7">
              <w:rPr>
                <w:rFonts w:cs="Times New Roman"/>
                <w:sz w:val="18"/>
                <w:szCs w:val="18"/>
              </w:rPr>
              <w:t>işbirliği</w:t>
            </w:r>
            <w:proofErr w:type="gramEnd"/>
            <w:r w:rsidRPr="00D87EC7">
              <w:rPr>
                <w:rFonts w:cs="Times New Roman"/>
                <w:sz w:val="18"/>
                <w:szCs w:val="18"/>
              </w:rPr>
              <w:t>; mentor görevlendirilmesini, bilgi paylaşımını, öğrenci-mentor, akademisyen-mentor, eşleştirmesini, eğitim/seminer faaliyetlerini ve saha ziyaretlerini kapsar.</w:t>
            </w:r>
          </w:p>
        </w:tc>
      </w:tr>
      <w:tr w:rsidR="006D303C" w:rsidRPr="00D87EC7" w14:paraId="0C6E0F4E" w14:textId="77777777" w:rsidTr="00D87EC7">
        <w:tc>
          <w:tcPr>
            <w:tcW w:w="10206" w:type="dxa"/>
            <w:gridSpan w:val="2"/>
          </w:tcPr>
          <w:p w14:paraId="79A3CA9A" w14:textId="3C4AC6B0" w:rsidR="004725FC" w:rsidRPr="00D87EC7" w:rsidRDefault="004725FC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3 – TARAFLARIN YÜKÜMLÜLÜKLERİ</w:t>
            </w:r>
          </w:p>
          <w:p w14:paraId="08766398" w14:textId="26A5460B" w:rsidR="004725FC" w:rsidRPr="00D87EC7" w:rsidRDefault="004725FC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 xml:space="preserve">Yozgat Bozok Üniversitesi Girişimcilik Üniversite-Sanayi </w:t>
            </w:r>
            <w:proofErr w:type="spellStart"/>
            <w:r w:rsidRPr="00D87EC7">
              <w:rPr>
                <w:rFonts w:cs="Times New Roman"/>
                <w:b/>
                <w:bCs/>
                <w:sz w:val="18"/>
                <w:szCs w:val="18"/>
              </w:rPr>
              <w:t>İşbirlği</w:t>
            </w:r>
            <w:proofErr w:type="spellEnd"/>
            <w:r w:rsidRPr="00D87EC7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1862AB" w:rsidRPr="00D87EC7">
              <w:rPr>
                <w:rFonts w:cs="Times New Roman"/>
                <w:b/>
                <w:bCs/>
                <w:sz w:val="18"/>
                <w:szCs w:val="18"/>
              </w:rPr>
              <w:t>U</w:t>
            </w:r>
            <w:r w:rsidRPr="00D87EC7">
              <w:rPr>
                <w:rFonts w:cs="Times New Roman"/>
                <w:b/>
                <w:bCs/>
                <w:sz w:val="18"/>
                <w:szCs w:val="18"/>
              </w:rPr>
              <w:t>ygulama ve Araştırma (</w:t>
            </w:r>
            <w:proofErr w:type="spellStart"/>
            <w:r w:rsidRPr="00D87EC7">
              <w:rPr>
                <w:rFonts w:cs="Times New Roman"/>
                <w:b/>
                <w:bCs/>
                <w:sz w:val="18"/>
                <w:szCs w:val="18"/>
              </w:rPr>
              <w:t>GÜSİUAM</w:t>
            </w:r>
            <w:proofErr w:type="spellEnd"/>
            <w:r w:rsidRPr="00D87EC7">
              <w:rPr>
                <w:rFonts w:cs="Times New Roman"/>
                <w:b/>
                <w:bCs/>
                <w:sz w:val="18"/>
                <w:szCs w:val="18"/>
              </w:rPr>
              <w:t>):</w:t>
            </w:r>
            <w:r w:rsidRPr="00D87EC7">
              <w:rPr>
                <w:rFonts w:cs="Times New Roman"/>
                <w:sz w:val="18"/>
                <w:szCs w:val="18"/>
              </w:rPr>
              <w:t xml:space="preserve"> Mentor havuzunu oluşturur, Öğrenci/akademik birim eşleşmelerini yapar, süreçleri koordine eder ve raporlar.</w:t>
            </w:r>
          </w:p>
          <w:p w14:paraId="7A724280" w14:textId="3F823951" w:rsidR="000E5614" w:rsidRPr="00D87EC7" w:rsidRDefault="004725FC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 xml:space="preserve">Firma: </w:t>
            </w:r>
            <w:r w:rsidRPr="00D87EC7">
              <w:rPr>
                <w:rFonts w:cs="Times New Roman"/>
                <w:sz w:val="18"/>
                <w:szCs w:val="18"/>
              </w:rPr>
              <w:t>En az bir mentor görevlendirir, teknik bilgi paylaşımında bulunur, saha ziyareti ve mentorluk desteği sağlar, gizlilik hükümlerine uyar.</w:t>
            </w:r>
          </w:p>
        </w:tc>
      </w:tr>
      <w:tr w:rsidR="006D303C" w:rsidRPr="00D87EC7" w14:paraId="426E7287" w14:textId="77777777" w:rsidTr="00D87EC7">
        <w:tc>
          <w:tcPr>
            <w:tcW w:w="10206" w:type="dxa"/>
            <w:gridSpan w:val="2"/>
          </w:tcPr>
          <w:p w14:paraId="0B378376" w14:textId="77777777" w:rsidR="004725FC" w:rsidRPr="00D87EC7" w:rsidRDefault="004725FC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4 – GİZLİLİK</w:t>
            </w:r>
          </w:p>
          <w:p w14:paraId="476D2D44" w14:textId="0F95C79C" w:rsidR="004725FC" w:rsidRPr="00D87EC7" w:rsidRDefault="004725FC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>Taraflar süreç boyunca edindiği bilgileri üçüncü kişilerle paylaşamaz.</w:t>
            </w:r>
          </w:p>
        </w:tc>
      </w:tr>
      <w:tr w:rsidR="001862AB" w:rsidRPr="00D87EC7" w14:paraId="6B7DAF25" w14:textId="77777777" w:rsidTr="00D87EC7">
        <w:tc>
          <w:tcPr>
            <w:tcW w:w="10206" w:type="dxa"/>
            <w:gridSpan w:val="2"/>
          </w:tcPr>
          <w:p w14:paraId="7EA0F5FC" w14:textId="5040863E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5 – SÜRE</w:t>
            </w:r>
          </w:p>
          <w:p w14:paraId="13B39592" w14:textId="3651AD34" w:rsidR="001862AB" w:rsidRPr="00D87EC7" w:rsidRDefault="001862AB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>Protokol …/…/20… tarihinde yürürlüğe girer ve 2 yıl geçerlidir. Taraflar anlaşarak süreyi uzatabilir.</w:t>
            </w:r>
          </w:p>
        </w:tc>
      </w:tr>
      <w:tr w:rsidR="001862AB" w:rsidRPr="00D87EC7" w14:paraId="07D29C42" w14:textId="77777777" w:rsidTr="00D87EC7">
        <w:tc>
          <w:tcPr>
            <w:tcW w:w="10206" w:type="dxa"/>
            <w:gridSpan w:val="2"/>
          </w:tcPr>
          <w:p w14:paraId="1EDA1A2B" w14:textId="553514C6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6 – ÜCRETLENDİRME</w:t>
            </w:r>
          </w:p>
          <w:p w14:paraId="71B3550C" w14:textId="1201CB5A" w:rsidR="001862AB" w:rsidRPr="00D87EC7" w:rsidRDefault="001862AB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>Bu protokol kapsamında mentorluk faaliyetleri ücretsizdir.</w:t>
            </w:r>
          </w:p>
        </w:tc>
      </w:tr>
      <w:tr w:rsidR="001862AB" w:rsidRPr="00D87EC7" w14:paraId="193D4460" w14:textId="77777777" w:rsidTr="00D87EC7">
        <w:tc>
          <w:tcPr>
            <w:tcW w:w="10206" w:type="dxa"/>
            <w:gridSpan w:val="2"/>
          </w:tcPr>
          <w:p w14:paraId="1EA2D0FC" w14:textId="5D356BC8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7 – FESİH</w:t>
            </w:r>
          </w:p>
          <w:p w14:paraId="6CE7F209" w14:textId="4833789F" w:rsidR="001862AB" w:rsidRPr="00D87EC7" w:rsidRDefault="001862AB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>Taraflardan biri yükümlülüklerini yerine getirmezse yazılı bildirim ile protokol feshedilebilir.</w:t>
            </w:r>
          </w:p>
        </w:tc>
      </w:tr>
      <w:tr w:rsidR="001862AB" w:rsidRPr="00D87EC7" w14:paraId="19966030" w14:textId="77777777" w:rsidTr="00D87EC7">
        <w:tc>
          <w:tcPr>
            <w:tcW w:w="10206" w:type="dxa"/>
            <w:gridSpan w:val="2"/>
          </w:tcPr>
          <w:p w14:paraId="27BC67A8" w14:textId="6880B1F5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MADDE 8 – YÜRÜRLÜK VE İMZA</w:t>
            </w:r>
          </w:p>
          <w:p w14:paraId="1EBED24C" w14:textId="066856F6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>Bu protokol 2 nüsha olarak hazırlanmış ve taraflarca imzalanarak yürürlüğe girmiştir.</w:t>
            </w:r>
          </w:p>
        </w:tc>
      </w:tr>
      <w:tr w:rsidR="001862AB" w:rsidRPr="00D87EC7" w14:paraId="3D2F905F" w14:textId="77777777" w:rsidTr="00D87EC7">
        <w:tc>
          <w:tcPr>
            <w:tcW w:w="10206" w:type="dxa"/>
            <w:gridSpan w:val="2"/>
          </w:tcPr>
          <w:p w14:paraId="3BF19009" w14:textId="6B869D5D" w:rsidR="001862AB" w:rsidRPr="00D87EC7" w:rsidRDefault="001862AB" w:rsidP="00D87EC7">
            <w:pPr>
              <w:pStyle w:val="Balk2"/>
              <w:spacing w:before="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87EC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TARAFLAR</w:t>
            </w:r>
          </w:p>
        </w:tc>
      </w:tr>
      <w:tr w:rsidR="001862AB" w:rsidRPr="00D87EC7" w14:paraId="421D9485" w14:textId="231BCE3E" w:rsidTr="00D87EC7">
        <w:tc>
          <w:tcPr>
            <w:tcW w:w="5103" w:type="dxa"/>
          </w:tcPr>
          <w:p w14:paraId="57521261" w14:textId="77777777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1. Yozgat Bozok Üniversitesi</w:t>
            </w:r>
          </w:p>
          <w:p w14:paraId="66417DAA" w14:textId="1199C2C7" w:rsidR="001862AB" w:rsidRPr="00D87EC7" w:rsidRDefault="001862AB" w:rsidP="00D87EC7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D87EC7">
              <w:rPr>
                <w:rFonts w:cs="Times New Roman"/>
                <w:sz w:val="18"/>
                <w:szCs w:val="18"/>
              </w:rPr>
              <w:t xml:space="preserve">(Girişimcilik – Üniversite Sanayi </w:t>
            </w:r>
            <w:proofErr w:type="gramStart"/>
            <w:r w:rsidRPr="00D87EC7">
              <w:rPr>
                <w:rFonts w:cs="Times New Roman"/>
                <w:sz w:val="18"/>
                <w:szCs w:val="18"/>
              </w:rPr>
              <w:t>İşbirliği</w:t>
            </w:r>
            <w:proofErr w:type="gramEnd"/>
            <w:r w:rsidRPr="00D87EC7">
              <w:rPr>
                <w:rFonts w:cs="Times New Roman"/>
                <w:sz w:val="18"/>
                <w:szCs w:val="18"/>
              </w:rPr>
              <w:t xml:space="preserve"> Uygulama ve Araştırma Merkezi – GÜSİUAM)</w:t>
            </w:r>
          </w:p>
          <w:p w14:paraId="5ED1C422" w14:textId="77777777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8506770" w14:textId="77777777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D35493F" w14:textId="5EB864A8" w:rsidR="001862AB" w:rsidRPr="00D87EC7" w:rsidRDefault="001862AB" w:rsidP="00D87EC7">
            <w:pPr>
              <w:spacing w:after="120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1380E4" w14:textId="77777777" w:rsidR="001862AB" w:rsidRPr="00D87EC7" w:rsidRDefault="001862AB" w:rsidP="00D87EC7">
            <w:pPr>
              <w:spacing w:after="120"/>
              <w:rPr>
                <w:rFonts w:cs="Times New Roman"/>
                <w:b/>
                <w:bCs/>
                <w:sz w:val="18"/>
                <w:szCs w:val="18"/>
              </w:rPr>
            </w:pPr>
            <w:r w:rsidRPr="00D87EC7">
              <w:rPr>
                <w:rFonts w:cs="Times New Roman"/>
                <w:b/>
                <w:bCs/>
                <w:sz w:val="18"/>
                <w:szCs w:val="18"/>
              </w:rPr>
              <w:t>2. Firma / Sanayi Kuruluşu</w:t>
            </w:r>
          </w:p>
          <w:p w14:paraId="43161D8D" w14:textId="77777777" w:rsidR="001862AB" w:rsidRPr="00D87EC7" w:rsidRDefault="001862AB" w:rsidP="00D87EC7">
            <w:pPr>
              <w:spacing w:after="12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CC3E3E1" w14:textId="2B178575" w:rsidR="001862AB" w:rsidRPr="00D87EC7" w:rsidRDefault="001862AB" w:rsidP="00D87EC7">
            <w:pPr>
              <w:spacing w:after="12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50F4BCDF" w14:textId="0C2118A9" w:rsidR="006D303C" w:rsidRPr="00000E71" w:rsidRDefault="006D303C" w:rsidP="006D303C">
      <w:pPr>
        <w:rPr>
          <w:rFonts w:cs="Times New Roman"/>
          <w:sz w:val="18"/>
          <w:szCs w:val="18"/>
        </w:rPr>
      </w:pPr>
    </w:p>
    <w:sectPr w:rsidR="006D303C" w:rsidRPr="00000E71" w:rsidSect="00000E71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043C" w14:textId="77777777" w:rsidR="005F1007" w:rsidRDefault="005F1007" w:rsidP="00671CA8">
      <w:pPr>
        <w:spacing w:after="0" w:line="240" w:lineRule="auto"/>
      </w:pPr>
      <w:r>
        <w:separator/>
      </w:r>
    </w:p>
  </w:endnote>
  <w:endnote w:type="continuationSeparator" w:id="0">
    <w:p w14:paraId="55B6173C" w14:textId="77777777" w:rsidR="005F1007" w:rsidRDefault="005F1007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2419FB" w:rsidRPr="00000E71" w14:paraId="48AA8078" w14:textId="77777777" w:rsidTr="00D87EC7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79A2B3D2" w14:textId="77777777" w:rsidR="002419FB" w:rsidRPr="00000E71" w:rsidRDefault="002419FB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000E71">
            <w:rPr>
              <w:rFonts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1D96B09" w14:textId="77777777" w:rsidR="002419FB" w:rsidRPr="00000E71" w:rsidRDefault="002419FB" w:rsidP="0067449A">
          <w:pPr>
            <w:pStyle w:val="AltBilgi"/>
            <w:tabs>
              <w:tab w:val="left" w:pos="584"/>
              <w:tab w:val="center" w:pos="1616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000E71">
            <w:rPr>
              <w:rFonts w:cs="Times New Roman"/>
              <w:b/>
              <w:sz w:val="16"/>
              <w:szCs w:val="16"/>
            </w:rPr>
            <w:tab/>
          </w:r>
          <w:r w:rsidRPr="00000E71">
            <w:rPr>
              <w:rFonts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CEC19E7" w14:textId="33731F53" w:rsidR="002419FB" w:rsidRPr="00000E71" w:rsidRDefault="00000E71" w:rsidP="00000E71">
          <w:pPr>
            <w:pStyle w:val="AltBilgi"/>
            <w:tabs>
              <w:tab w:val="left" w:pos="930"/>
              <w:tab w:val="center" w:pos="1430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000E71">
            <w:rPr>
              <w:rFonts w:cs="Times New Roman"/>
              <w:b/>
              <w:sz w:val="16"/>
              <w:szCs w:val="16"/>
            </w:rPr>
            <w:tab/>
          </w:r>
          <w:r w:rsidRPr="00000E71">
            <w:rPr>
              <w:rFonts w:cs="Times New Roman"/>
              <w:b/>
              <w:sz w:val="16"/>
              <w:szCs w:val="16"/>
            </w:rPr>
            <w:tab/>
          </w:r>
          <w:r w:rsidR="002419FB" w:rsidRPr="00000E71">
            <w:rPr>
              <w:rFonts w:cs="Times New Roman"/>
              <w:b/>
              <w:sz w:val="16"/>
              <w:szCs w:val="16"/>
            </w:rPr>
            <w:t>Onaylayan</w:t>
          </w:r>
        </w:p>
      </w:tc>
    </w:tr>
    <w:tr w:rsidR="002419FB" w:rsidRPr="00000E71" w14:paraId="7C694E90" w14:textId="77777777" w:rsidTr="00D87EC7">
      <w:trPr>
        <w:trHeight w:val="397"/>
        <w:jc w:val="center"/>
      </w:trPr>
      <w:tc>
        <w:tcPr>
          <w:tcW w:w="3402" w:type="dxa"/>
        </w:tcPr>
        <w:p w14:paraId="500F555B" w14:textId="77777777" w:rsidR="002419FB" w:rsidRPr="00000E71" w:rsidRDefault="002419FB" w:rsidP="0067449A">
          <w:pPr>
            <w:jc w:val="center"/>
            <w:rPr>
              <w:rFonts w:cs="Times New Roman"/>
              <w:sz w:val="16"/>
              <w:szCs w:val="16"/>
            </w:rPr>
          </w:pPr>
          <w:r w:rsidRPr="00000E71">
            <w:rPr>
              <w:rFonts w:cs="Times New Roman"/>
              <w:sz w:val="16"/>
              <w:szCs w:val="16"/>
            </w:rPr>
            <w:t xml:space="preserve">Girişimcilik ve Üniversite-Sanayi </w:t>
          </w:r>
          <w:proofErr w:type="gramStart"/>
          <w:r w:rsidRPr="00000E71">
            <w:rPr>
              <w:rFonts w:cs="Times New Roman"/>
              <w:sz w:val="16"/>
              <w:szCs w:val="16"/>
            </w:rPr>
            <w:t>İşbirliği</w:t>
          </w:r>
          <w:proofErr w:type="gramEnd"/>
          <w:r w:rsidRPr="00000E71">
            <w:rPr>
              <w:rFonts w:cs="Times New Roman"/>
              <w:sz w:val="16"/>
              <w:szCs w:val="16"/>
            </w:rPr>
            <w:t xml:space="preserve"> </w:t>
          </w:r>
          <w:proofErr w:type="spellStart"/>
          <w:r w:rsidRPr="00000E71">
            <w:rPr>
              <w:rFonts w:cs="Times New Roman"/>
              <w:sz w:val="16"/>
              <w:szCs w:val="16"/>
            </w:rPr>
            <w:t>Uyg</w:t>
          </w:r>
          <w:proofErr w:type="spellEnd"/>
          <w:r w:rsidRPr="00000E71">
            <w:rPr>
              <w:rFonts w:cs="Times New Roman"/>
              <w:sz w:val="16"/>
              <w:szCs w:val="16"/>
            </w:rPr>
            <w:t xml:space="preserve">. ve Arş. </w:t>
          </w:r>
          <w:proofErr w:type="spellStart"/>
          <w:r w:rsidRPr="00000E71">
            <w:rPr>
              <w:rFonts w:cs="Times New Roman"/>
              <w:sz w:val="16"/>
              <w:szCs w:val="16"/>
            </w:rPr>
            <w:t>Mer</w:t>
          </w:r>
          <w:proofErr w:type="spellEnd"/>
          <w:r w:rsidRPr="00000E71">
            <w:rPr>
              <w:rFonts w:cs="Times New Roman"/>
              <w:sz w:val="16"/>
              <w:szCs w:val="16"/>
            </w:rPr>
            <w:t>.</w:t>
          </w:r>
        </w:p>
      </w:tc>
      <w:tc>
        <w:tcPr>
          <w:tcW w:w="3402" w:type="dxa"/>
        </w:tcPr>
        <w:p w14:paraId="774A751F" w14:textId="77777777" w:rsidR="002419FB" w:rsidRPr="00000E71" w:rsidRDefault="002419FB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000E71">
            <w:rPr>
              <w:rFonts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7E7C2A22" w14:textId="77777777" w:rsidR="002419FB" w:rsidRPr="00000E71" w:rsidRDefault="002419FB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000E71">
            <w:rPr>
              <w:rFonts w:cs="Times New Roman"/>
              <w:sz w:val="16"/>
              <w:szCs w:val="16"/>
            </w:rPr>
            <w:t>Kalite Komisyonu</w:t>
          </w:r>
        </w:p>
      </w:tc>
    </w:tr>
  </w:tbl>
  <w:p w14:paraId="6EF7E006" w14:textId="77777777" w:rsidR="002419FB" w:rsidRPr="00000E71" w:rsidRDefault="002419FB" w:rsidP="002419FB">
    <w:pPr>
      <w:pStyle w:val="AltBilgi"/>
      <w:rPr>
        <w:rFonts w:cs="Times New Roman"/>
        <w:sz w:val="16"/>
        <w:szCs w:val="16"/>
      </w:rPr>
    </w:pPr>
  </w:p>
  <w:p w14:paraId="786E56EE" w14:textId="2635D114" w:rsidR="0017200A" w:rsidRPr="00000E71" w:rsidRDefault="0017200A" w:rsidP="002419FB">
    <w:pPr>
      <w:pStyle w:val="AltBilgi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67BD" w14:textId="77777777" w:rsidR="005F1007" w:rsidRDefault="005F1007" w:rsidP="00671CA8">
      <w:pPr>
        <w:spacing w:after="0" w:line="240" w:lineRule="auto"/>
      </w:pPr>
      <w:r>
        <w:separator/>
      </w:r>
    </w:p>
  </w:footnote>
  <w:footnote w:type="continuationSeparator" w:id="0">
    <w:p w14:paraId="15E777A0" w14:textId="77777777" w:rsidR="005F1007" w:rsidRDefault="005F1007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567E" w14:textId="77777777" w:rsidR="002419FB" w:rsidRDefault="002419FB" w:rsidP="002419FB">
    <w:pPr>
      <w:pStyle w:val="stBilgi"/>
      <w:rPr>
        <w:sz w:val="10"/>
      </w:rPr>
    </w:pPr>
  </w:p>
  <w:tbl>
    <w:tblPr>
      <w:tblStyle w:val="TabloKlavuzu"/>
      <w:tblW w:w="10188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35"/>
      <w:gridCol w:w="1676"/>
    </w:tblGrid>
    <w:tr w:rsidR="002419FB" w:rsidRPr="00E02E4A" w14:paraId="568D2CB5" w14:textId="77777777" w:rsidTr="00000E7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FACD63F" w14:textId="77777777" w:rsidR="002419FB" w:rsidRPr="00E02E4A" w:rsidRDefault="002419FB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4ACDD19" wp14:editId="36AAEF7C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4A40AC1" w14:textId="77777777" w:rsidR="002419FB" w:rsidRPr="00000E71" w:rsidRDefault="002419FB" w:rsidP="0067449A">
          <w:pPr>
            <w:pStyle w:val="stBilgi"/>
            <w:jc w:val="center"/>
            <w:rPr>
              <w:rFonts w:cs="Times New Roman"/>
              <w:b/>
              <w:color w:val="002060"/>
              <w:sz w:val="20"/>
              <w:szCs w:val="20"/>
            </w:rPr>
          </w:pPr>
          <w:r w:rsidRPr="00000E71">
            <w:rPr>
              <w:rFonts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35" w:type="dxa"/>
          <w:tcBorders>
            <w:right w:val="nil"/>
          </w:tcBorders>
          <w:vAlign w:val="center"/>
        </w:tcPr>
        <w:p w14:paraId="243D35C1" w14:textId="77777777" w:rsidR="002419FB" w:rsidRPr="00000E71" w:rsidRDefault="002419FB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000E71">
            <w:rPr>
              <w:rFonts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B43E3F6" w14:textId="77777777" w:rsidR="002419FB" w:rsidRPr="00000E71" w:rsidRDefault="002419FB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000E71">
            <w:rPr>
              <w:rFonts w:cs="Times New Roman"/>
              <w:noProof/>
              <w:color w:val="E30713"/>
              <w:sz w:val="16"/>
              <w:szCs w:val="16"/>
              <w:lang w:eastAsia="tr-TR"/>
            </w:rPr>
            <w:t>KYT-FRM-284</w:t>
          </w:r>
        </w:p>
      </w:tc>
    </w:tr>
    <w:tr w:rsidR="002419FB" w:rsidRPr="00E02E4A" w14:paraId="62C21A06" w14:textId="77777777" w:rsidTr="00000E71">
      <w:trPr>
        <w:trHeight w:val="283"/>
        <w:jc w:val="center"/>
      </w:trPr>
      <w:tc>
        <w:tcPr>
          <w:tcW w:w="1276" w:type="dxa"/>
          <w:vMerge/>
          <w:vAlign w:val="center"/>
        </w:tcPr>
        <w:p w14:paraId="00F8FB84" w14:textId="77777777" w:rsidR="002419FB" w:rsidRPr="00E02E4A" w:rsidRDefault="002419FB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AD5AFAC" w14:textId="77777777" w:rsidR="002419FB" w:rsidRPr="00000E71" w:rsidRDefault="002419FB" w:rsidP="0067449A">
          <w:pPr>
            <w:pStyle w:val="stBilgi"/>
            <w:jc w:val="center"/>
            <w:rPr>
              <w:rFonts w:cs="Times New Roman"/>
              <w:b/>
              <w:sz w:val="20"/>
              <w:szCs w:val="20"/>
            </w:rPr>
          </w:pPr>
          <w:r w:rsidRPr="00000E71">
            <w:rPr>
              <w:rFonts w:cs="Times New Roman"/>
              <w:b/>
              <w:sz w:val="20"/>
              <w:szCs w:val="20"/>
            </w:rPr>
            <w:t xml:space="preserve">ÜNİVERSİTE – SANAYİ MENTORLUK </w:t>
          </w:r>
          <w:proofErr w:type="gramStart"/>
          <w:r w:rsidRPr="00000E71">
            <w:rPr>
              <w:rFonts w:cs="Times New Roman"/>
              <w:b/>
              <w:sz w:val="20"/>
              <w:szCs w:val="20"/>
            </w:rPr>
            <w:t>İŞBİRLİĞİ</w:t>
          </w:r>
          <w:proofErr w:type="gramEnd"/>
          <w:r w:rsidRPr="00000E71">
            <w:rPr>
              <w:rFonts w:cs="Times New Roman"/>
              <w:b/>
              <w:sz w:val="20"/>
              <w:szCs w:val="20"/>
            </w:rPr>
            <w:t xml:space="preserve"> PROTOKOLÜ</w:t>
          </w:r>
        </w:p>
      </w:tc>
      <w:tc>
        <w:tcPr>
          <w:tcW w:w="1835" w:type="dxa"/>
          <w:tcBorders>
            <w:right w:val="nil"/>
          </w:tcBorders>
          <w:vAlign w:val="center"/>
        </w:tcPr>
        <w:p w14:paraId="22C14695" w14:textId="77777777" w:rsidR="002419FB" w:rsidRPr="00000E71" w:rsidRDefault="002419FB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000E71">
            <w:rPr>
              <w:rFonts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BBD9320" w14:textId="77777777" w:rsidR="002419FB" w:rsidRPr="00000E71" w:rsidRDefault="002419FB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000E71">
            <w:rPr>
              <w:rFonts w:cs="Times New Roman"/>
              <w:color w:val="E30713"/>
              <w:sz w:val="16"/>
              <w:szCs w:val="16"/>
            </w:rPr>
            <w:t>19.11.2025</w:t>
          </w:r>
        </w:p>
      </w:tc>
    </w:tr>
    <w:tr w:rsidR="002419FB" w:rsidRPr="00E02E4A" w14:paraId="2C58313D" w14:textId="77777777" w:rsidTr="00000E71">
      <w:trPr>
        <w:trHeight w:val="283"/>
        <w:jc w:val="center"/>
      </w:trPr>
      <w:tc>
        <w:tcPr>
          <w:tcW w:w="1276" w:type="dxa"/>
          <w:vMerge/>
        </w:tcPr>
        <w:p w14:paraId="4B6D4B7E" w14:textId="77777777" w:rsidR="002419FB" w:rsidRPr="00E02E4A" w:rsidRDefault="002419FB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AF60F85" w14:textId="77777777" w:rsidR="002419FB" w:rsidRPr="00500D26" w:rsidRDefault="002419FB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35" w:type="dxa"/>
          <w:tcBorders>
            <w:left w:val="nil"/>
            <w:bottom w:val="nil"/>
            <w:right w:val="nil"/>
          </w:tcBorders>
          <w:vAlign w:val="center"/>
        </w:tcPr>
        <w:p w14:paraId="0CBE26A1" w14:textId="77777777" w:rsidR="002419FB" w:rsidRPr="00000E71" w:rsidRDefault="002419FB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000E71">
            <w:rPr>
              <w:rFonts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5DCA2A3" w14:textId="77777777" w:rsidR="002419FB" w:rsidRPr="00000E71" w:rsidRDefault="002419FB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000E71">
            <w:rPr>
              <w:rFonts w:cs="Times New Roman"/>
              <w:color w:val="E30713"/>
              <w:sz w:val="16"/>
              <w:szCs w:val="16"/>
            </w:rPr>
            <w:t>10.02.2026 / 1</w:t>
          </w:r>
        </w:p>
      </w:tc>
    </w:tr>
    <w:tr w:rsidR="002419FB" w:rsidRPr="00E02E4A" w14:paraId="45A62220" w14:textId="77777777" w:rsidTr="00000E7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E65CBE6" w14:textId="77777777" w:rsidR="002419FB" w:rsidRPr="00E02E4A" w:rsidRDefault="002419FB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24C0F1F" w14:textId="77777777" w:rsidR="002419FB" w:rsidRPr="00E02E4A" w:rsidRDefault="002419FB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35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AECE690" w14:textId="77777777" w:rsidR="002419FB" w:rsidRPr="00000E71" w:rsidRDefault="002419FB" w:rsidP="0067449A">
          <w:pPr>
            <w:pStyle w:val="stBilgi"/>
            <w:rPr>
              <w:rFonts w:cs="Times New Roman"/>
              <w:bCs/>
              <w:sz w:val="16"/>
              <w:szCs w:val="16"/>
            </w:rPr>
          </w:pPr>
          <w:r w:rsidRPr="00000E71">
            <w:rPr>
              <w:rFonts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D55F508" w14:textId="77777777" w:rsidR="002419FB" w:rsidRPr="00000E71" w:rsidRDefault="002419FB" w:rsidP="0067449A">
          <w:pPr>
            <w:pStyle w:val="stBilgi"/>
            <w:rPr>
              <w:rFonts w:cs="Times New Roman"/>
              <w:bCs/>
              <w:color w:val="E30713"/>
              <w:sz w:val="16"/>
              <w:szCs w:val="16"/>
            </w:rPr>
          </w:pPr>
          <w:r w:rsidRPr="00000E71">
            <w:rPr>
              <w:rFonts w:cs="Times New Roman"/>
              <w:bCs/>
              <w:color w:val="E30713"/>
              <w:sz w:val="16"/>
              <w:szCs w:val="16"/>
            </w:rPr>
            <w:fldChar w:fldCharType="begin"/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fldChar w:fldCharType="separate"/>
          </w:r>
          <w:r w:rsidR="00000E71">
            <w:rPr>
              <w:rFonts w:cs="Times New Roman"/>
              <w:bCs/>
              <w:noProof/>
              <w:color w:val="E30713"/>
              <w:sz w:val="16"/>
              <w:szCs w:val="16"/>
            </w:rPr>
            <w:t>1</w:t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fldChar w:fldCharType="end"/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t xml:space="preserve"> / </w:t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fldChar w:fldCharType="begin"/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fldChar w:fldCharType="separate"/>
          </w:r>
          <w:r w:rsidR="00000E71">
            <w:rPr>
              <w:rFonts w:cs="Times New Roman"/>
              <w:bCs/>
              <w:noProof/>
              <w:color w:val="E30713"/>
              <w:sz w:val="16"/>
              <w:szCs w:val="16"/>
            </w:rPr>
            <w:t>2</w:t>
          </w:r>
          <w:r w:rsidRPr="00000E71">
            <w:rPr>
              <w:rFonts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8B6F776" w14:textId="77777777" w:rsidR="00671CA8" w:rsidRPr="002419FB" w:rsidRDefault="00671CA8" w:rsidP="002419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C23"/>
    <w:rsid w:val="00000E71"/>
    <w:rsid w:val="00053B73"/>
    <w:rsid w:val="000E5614"/>
    <w:rsid w:val="0017200A"/>
    <w:rsid w:val="001862AB"/>
    <w:rsid w:val="001D4144"/>
    <w:rsid w:val="00221110"/>
    <w:rsid w:val="002419FB"/>
    <w:rsid w:val="002516EF"/>
    <w:rsid w:val="002A01D9"/>
    <w:rsid w:val="004725FC"/>
    <w:rsid w:val="004D70AA"/>
    <w:rsid w:val="005A0739"/>
    <w:rsid w:val="005F1007"/>
    <w:rsid w:val="00620339"/>
    <w:rsid w:val="0062258E"/>
    <w:rsid w:val="00671CA8"/>
    <w:rsid w:val="006D303C"/>
    <w:rsid w:val="006D54ED"/>
    <w:rsid w:val="00811987"/>
    <w:rsid w:val="00874122"/>
    <w:rsid w:val="00875DEC"/>
    <w:rsid w:val="00981A14"/>
    <w:rsid w:val="009C16B7"/>
    <w:rsid w:val="00A1352B"/>
    <w:rsid w:val="00A51014"/>
    <w:rsid w:val="00AE76FB"/>
    <w:rsid w:val="00BF6C23"/>
    <w:rsid w:val="00C11BB8"/>
    <w:rsid w:val="00C46AA8"/>
    <w:rsid w:val="00C5698F"/>
    <w:rsid w:val="00CB7F81"/>
    <w:rsid w:val="00CD369D"/>
    <w:rsid w:val="00D75D4A"/>
    <w:rsid w:val="00D87EC7"/>
    <w:rsid w:val="00E42B8D"/>
    <w:rsid w:val="00E757D6"/>
    <w:rsid w:val="00E838D5"/>
    <w:rsid w:val="00ED4800"/>
    <w:rsid w:val="00ED77FD"/>
    <w:rsid w:val="00F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23903"/>
  <w15:docId w15:val="{DF20F98F-52AD-4E89-B70A-A637D143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5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C4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CA8"/>
  </w:style>
  <w:style w:type="character" w:customStyle="1" w:styleId="Balk2Char">
    <w:name w:val="Başlık 2 Char"/>
    <w:basedOn w:val="VarsaylanParagrafYazTipi"/>
    <w:link w:val="Balk2"/>
    <w:uiPriority w:val="9"/>
    <w:rsid w:val="000E5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BAF6-174C-4006-9C93-570506D8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1936</Characters>
  <Application>Microsoft Office Word</Application>
  <DocSecurity>0</DocSecurity>
  <Lines>71</Lines>
  <Paragraphs>41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Oğuzhan  Danış</cp:lastModifiedBy>
  <cp:revision>3</cp:revision>
  <dcterms:created xsi:type="dcterms:W3CDTF">2026-03-10T08:28:00Z</dcterms:created>
  <dcterms:modified xsi:type="dcterms:W3CDTF">2026-04-04T09:57:00Z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