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90D7" w14:textId="77777777" w:rsidR="00BC5B3D" w:rsidRPr="009D0C4B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D0C4B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37175A74" w14:textId="77777777" w:rsidR="00BC5B3D" w:rsidRPr="009D0C4B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D0C4B">
        <w:rPr>
          <w:rFonts w:ascii="Times New Roman" w:hAnsi="Times New Roman" w:cs="Times New Roman"/>
          <w:sz w:val="18"/>
          <w:szCs w:val="18"/>
        </w:rPr>
        <w:t>Ödemenin Geldiği Birim</w:t>
      </w:r>
      <w:r w:rsidRPr="009D0C4B">
        <w:rPr>
          <w:rFonts w:ascii="Times New Roman" w:hAnsi="Times New Roman" w:cs="Times New Roman"/>
          <w:sz w:val="18"/>
          <w:szCs w:val="18"/>
        </w:rPr>
        <w:tab/>
        <w:t>:</w:t>
      </w:r>
    </w:p>
    <w:p w14:paraId="15F5DF85" w14:textId="77777777" w:rsidR="000F04FE" w:rsidRPr="009D0C4B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9D0C4B">
        <w:rPr>
          <w:rFonts w:ascii="Times New Roman" w:hAnsi="Times New Roman" w:cs="Times New Roman"/>
          <w:sz w:val="18"/>
          <w:szCs w:val="18"/>
        </w:rPr>
        <w:t>Tahakkuk İşlem Numarası</w:t>
      </w:r>
      <w:r w:rsidRPr="009D0C4B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0F04FE" w:rsidRPr="009D0C4B" w14:paraId="46793779" w14:textId="77777777" w:rsidTr="00EC09D3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48CC0D1" w14:textId="77777777" w:rsidR="000F04FE" w:rsidRPr="00EC09D3" w:rsidRDefault="000F04FE" w:rsidP="00EC09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22" w:type="dxa"/>
            <w:noWrap/>
            <w:vAlign w:val="center"/>
            <w:hideMark/>
          </w:tcPr>
          <w:p w14:paraId="76CDE10C" w14:textId="77777777" w:rsidR="000F04FE" w:rsidRPr="009D0C4B" w:rsidRDefault="000F04FE" w:rsidP="00EC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C4B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417" w:type="dxa"/>
            <w:noWrap/>
            <w:vAlign w:val="center"/>
            <w:hideMark/>
          </w:tcPr>
          <w:p w14:paraId="533F825E" w14:textId="3102C648" w:rsidR="000F04FE" w:rsidRPr="009D0C4B" w:rsidRDefault="000F04FE" w:rsidP="00EC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4FE" w:rsidRPr="009D0C4B" w14:paraId="085BCFAC" w14:textId="77777777" w:rsidTr="00EC09D3">
        <w:trPr>
          <w:trHeight w:val="567"/>
        </w:trPr>
        <w:tc>
          <w:tcPr>
            <w:tcW w:w="567" w:type="dxa"/>
            <w:noWrap/>
            <w:vAlign w:val="center"/>
            <w:hideMark/>
          </w:tcPr>
          <w:p w14:paraId="3352094E" w14:textId="77777777" w:rsidR="000F04FE" w:rsidRPr="00EC09D3" w:rsidRDefault="000F04FE" w:rsidP="00EC09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22" w:type="dxa"/>
            <w:vAlign w:val="center"/>
            <w:hideMark/>
          </w:tcPr>
          <w:p w14:paraId="6D3BC1D6" w14:textId="77777777" w:rsidR="000F04FE" w:rsidRPr="009D0C4B" w:rsidRDefault="000F04FE" w:rsidP="00EC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C4B">
              <w:rPr>
                <w:rFonts w:ascii="Times New Roman" w:hAnsi="Times New Roman" w:cs="Times New Roman"/>
                <w:sz w:val="18"/>
                <w:szCs w:val="18"/>
              </w:rPr>
              <w:t>İlanın hangi tarihte ve hangi yayın aracıyla (gazete, radyo, televizyon ve benzeri araçlar) yapıldığına ilişkin yazı veya tutanak</w:t>
            </w:r>
          </w:p>
        </w:tc>
        <w:tc>
          <w:tcPr>
            <w:tcW w:w="1417" w:type="dxa"/>
            <w:noWrap/>
            <w:vAlign w:val="center"/>
            <w:hideMark/>
          </w:tcPr>
          <w:p w14:paraId="28881A0B" w14:textId="527D791E" w:rsidR="000F04FE" w:rsidRPr="009D0C4B" w:rsidRDefault="000F04FE" w:rsidP="00EC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4FE" w:rsidRPr="009D0C4B" w14:paraId="58F23825" w14:textId="77777777" w:rsidTr="00EC09D3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453AAB63" w14:textId="77777777" w:rsidR="000F04FE" w:rsidRPr="00EC09D3" w:rsidRDefault="000F04FE" w:rsidP="00EC09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22" w:type="dxa"/>
            <w:noWrap/>
            <w:vAlign w:val="center"/>
            <w:hideMark/>
          </w:tcPr>
          <w:p w14:paraId="76CDCDC0" w14:textId="77777777" w:rsidR="000F04FE" w:rsidRPr="009D0C4B" w:rsidRDefault="000F04FE" w:rsidP="00EC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C4B">
              <w:rPr>
                <w:rFonts w:ascii="Times New Roman" w:hAnsi="Times New Roman" w:cs="Times New Roman"/>
                <w:sz w:val="18"/>
                <w:szCs w:val="18"/>
              </w:rPr>
              <w:t>Fatura</w:t>
            </w:r>
          </w:p>
        </w:tc>
        <w:tc>
          <w:tcPr>
            <w:tcW w:w="1417" w:type="dxa"/>
            <w:noWrap/>
            <w:vAlign w:val="center"/>
            <w:hideMark/>
          </w:tcPr>
          <w:p w14:paraId="505B4851" w14:textId="329C603F" w:rsidR="000F04FE" w:rsidRPr="009D0C4B" w:rsidRDefault="000F04FE" w:rsidP="00EC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4FE" w:rsidRPr="009D0C4B" w14:paraId="5BD71833" w14:textId="77777777" w:rsidTr="00EC09D3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F60D2C9" w14:textId="77777777" w:rsidR="000F04FE" w:rsidRPr="00EC09D3" w:rsidRDefault="000F04FE" w:rsidP="00EC09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2" w:type="dxa"/>
            <w:noWrap/>
            <w:vAlign w:val="center"/>
            <w:hideMark/>
          </w:tcPr>
          <w:p w14:paraId="20833FB7" w14:textId="77777777" w:rsidR="000F04FE" w:rsidRPr="009D0C4B" w:rsidRDefault="000F04FE" w:rsidP="00EC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C4B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417" w:type="dxa"/>
            <w:noWrap/>
            <w:vAlign w:val="center"/>
            <w:hideMark/>
          </w:tcPr>
          <w:p w14:paraId="66300906" w14:textId="34251D64" w:rsidR="000F04FE" w:rsidRPr="009D0C4B" w:rsidRDefault="000F04FE" w:rsidP="00EC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4FE" w:rsidRPr="009D0C4B" w14:paraId="59DBC93E" w14:textId="77777777" w:rsidTr="00EC09D3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65C84161" w14:textId="77777777" w:rsidR="000F04FE" w:rsidRPr="00EC09D3" w:rsidRDefault="000F04FE" w:rsidP="00EC09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09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22" w:type="dxa"/>
            <w:vAlign w:val="center"/>
            <w:hideMark/>
          </w:tcPr>
          <w:p w14:paraId="4E8112CF" w14:textId="77777777" w:rsidR="000F04FE" w:rsidRPr="009D0C4B" w:rsidRDefault="000F04FE" w:rsidP="00EC0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C4B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417" w:type="dxa"/>
            <w:noWrap/>
            <w:vAlign w:val="center"/>
            <w:hideMark/>
          </w:tcPr>
          <w:p w14:paraId="48BB709B" w14:textId="0EE54A44" w:rsidR="000F04FE" w:rsidRPr="009D0C4B" w:rsidRDefault="000F04FE" w:rsidP="00EC09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C42EAE" w14:textId="77777777" w:rsidR="00901F04" w:rsidRPr="009D0C4B" w:rsidRDefault="000F04FE" w:rsidP="000F04FE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9D0C4B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1167FB90" w14:textId="77777777" w:rsidR="000F04FE" w:rsidRPr="009D0C4B" w:rsidRDefault="000F04FE" w:rsidP="000F04FE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5D2A74D7" w14:textId="77777777" w:rsidR="00901F04" w:rsidRPr="009D0C4B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9D0C4B">
        <w:rPr>
          <w:rFonts w:ascii="Times New Roman" w:hAnsi="Times New Roman" w:cs="Times New Roman"/>
          <w:sz w:val="18"/>
          <w:szCs w:val="18"/>
        </w:rPr>
        <w:t>İmza</w:t>
      </w:r>
      <w:r w:rsidRPr="009D0C4B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9D0C4B">
        <w:rPr>
          <w:rFonts w:ascii="Times New Roman" w:hAnsi="Times New Roman" w:cs="Times New Roman"/>
          <w:sz w:val="18"/>
          <w:szCs w:val="18"/>
        </w:rPr>
        <w:tab/>
        <w:t>:</w:t>
      </w:r>
    </w:p>
    <w:p w14:paraId="40D1386B" w14:textId="77777777" w:rsidR="00901F04" w:rsidRPr="009D0C4B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9D0C4B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9D0C4B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9D0C4B">
        <w:rPr>
          <w:rFonts w:ascii="Times New Roman" w:hAnsi="Times New Roman" w:cs="Times New Roman"/>
          <w:sz w:val="18"/>
          <w:szCs w:val="18"/>
        </w:rPr>
        <w:tab/>
        <w:t>:</w:t>
      </w:r>
    </w:p>
    <w:p w14:paraId="356E3252" w14:textId="77777777" w:rsidR="00FA0D94" w:rsidRPr="009D0C4B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9D0C4B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5F8D3846" w14:textId="77777777" w:rsidR="00901F04" w:rsidRPr="009D0C4B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47B4B005" w14:textId="77777777" w:rsidR="00011100" w:rsidRPr="009D0C4B" w:rsidRDefault="00901F04" w:rsidP="000F04F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9D0C4B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9D0C4B" w:rsidSect="009D0C4B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1456" w14:textId="77777777" w:rsidR="00872873" w:rsidRDefault="00872873" w:rsidP="00625423">
      <w:pPr>
        <w:spacing w:after="0" w:line="240" w:lineRule="auto"/>
      </w:pPr>
      <w:r>
        <w:separator/>
      </w:r>
    </w:p>
  </w:endnote>
  <w:endnote w:type="continuationSeparator" w:id="0">
    <w:p w14:paraId="0A0EF9F8" w14:textId="77777777" w:rsidR="00872873" w:rsidRDefault="0087287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457FE2" w:rsidRPr="009D0C4B" w14:paraId="065F8634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28C39F26" w14:textId="77777777" w:rsidR="00457FE2" w:rsidRPr="009D0C4B" w:rsidRDefault="00457FE2" w:rsidP="00EC09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3BD4068" w14:textId="77777777" w:rsidR="00457FE2" w:rsidRPr="009D0C4B" w:rsidRDefault="00457FE2" w:rsidP="00EC09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E5CBA30" w14:textId="77777777" w:rsidR="00457FE2" w:rsidRPr="009D0C4B" w:rsidRDefault="009D0C4B" w:rsidP="00EC09D3">
          <w:pPr>
            <w:tabs>
              <w:tab w:val="left" w:pos="960"/>
              <w:tab w:val="center" w:pos="1616"/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b/>
              <w:sz w:val="16"/>
              <w:szCs w:val="16"/>
            </w:rPr>
            <w:tab/>
          </w:r>
          <w:r w:rsidRPr="009D0C4B">
            <w:rPr>
              <w:rFonts w:ascii="Times New Roman" w:eastAsia="Calibri" w:hAnsi="Times New Roman" w:cs="Times New Roman"/>
              <w:b/>
              <w:sz w:val="16"/>
              <w:szCs w:val="16"/>
            </w:rPr>
            <w:tab/>
          </w:r>
          <w:r w:rsidR="00457FE2" w:rsidRPr="009D0C4B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457FE2" w:rsidRPr="009D0C4B" w14:paraId="47882903" w14:textId="77777777" w:rsidTr="005C02F8">
      <w:trPr>
        <w:trHeight w:val="397"/>
      </w:trPr>
      <w:tc>
        <w:tcPr>
          <w:tcW w:w="3448" w:type="dxa"/>
        </w:tcPr>
        <w:p w14:paraId="19AC264D" w14:textId="77777777" w:rsidR="00457FE2" w:rsidRPr="009D0C4B" w:rsidRDefault="00457FE2" w:rsidP="00EC09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7C460E4B" w14:textId="77777777" w:rsidR="00457FE2" w:rsidRPr="009D0C4B" w:rsidRDefault="00457FE2" w:rsidP="00EC09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69F4789" w14:textId="77777777" w:rsidR="00457FE2" w:rsidRPr="009D0C4B" w:rsidRDefault="00457FE2" w:rsidP="00EC09D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4D9A348D" w14:textId="77777777" w:rsidR="003A14EE" w:rsidRPr="009D0C4B" w:rsidRDefault="003A14EE" w:rsidP="00EC09D3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D6D1" w14:textId="77777777" w:rsidR="00872873" w:rsidRDefault="00872873" w:rsidP="00625423">
      <w:pPr>
        <w:spacing w:after="0" w:line="240" w:lineRule="auto"/>
      </w:pPr>
      <w:r>
        <w:separator/>
      </w:r>
    </w:p>
  </w:footnote>
  <w:footnote w:type="continuationSeparator" w:id="0">
    <w:p w14:paraId="442FFE3A" w14:textId="77777777" w:rsidR="00872873" w:rsidRDefault="0087287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57FE2" w:rsidRPr="00E02E4A" w14:paraId="740C7642" w14:textId="77777777" w:rsidTr="00457FE2">
      <w:trPr>
        <w:trHeight w:val="567"/>
        <w:jc w:val="center"/>
      </w:trPr>
      <w:tc>
        <w:tcPr>
          <w:tcW w:w="1276" w:type="dxa"/>
          <w:vMerge w:val="restart"/>
          <w:vAlign w:val="center"/>
        </w:tcPr>
        <w:p w14:paraId="4EBA0772" w14:textId="77777777" w:rsidR="00457FE2" w:rsidRPr="001E1FC2" w:rsidRDefault="00457FE2" w:rsidP="00457FE2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70F1F942" wp14:editId="0DF44673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1BC7A07" w14:textId="77777777" w:rsidR="00457FE2" w:rsidRPr="009D0C4B" w:rsidRDefault="00457FE2" w:rsidP="00457FE2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9D0C4B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6A241AC" w14:textId="77777777" w:rsidR="00457FE2" w:rsidRPr="009D0C4B" w:rsidRDefault="00457FE2" w:rsidP="00457FE2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9BE493C" w14:textId="77777777" w:rsidR="00457FE2" w:rsidRPr="009D0C4B" w:rsidRDefault="00457FE2" w:rsidP="00457FE2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KYT-FRM-323</w:t>
          </w:r>
        </w:p>
      </w:tc>
    </w:tr>
    <w:tr w:rsidR="00457FE2" w:rsidRPr="00E02E4A" w14:paraId="7EB438FC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1D21BEA9" w14:textId="77777777" w:rsidR="00457FE2" w:rsidRPr="001E1FC2" w:rsidRDefault="00457FE2" w:rsidP="00457FE2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29C1676" w14:textId="77777777" w:rsidR="00457FE2" w:rsidRPr="009D0C4B" w:rsidRDefault="00457FE2" w:rsidP="00457FE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D0C4B">
            <w:rPr>
              <w:rFonts w:ascii="Times New Roman" w:hAnsi="Times New Roman" w:cs="Times New Roman"/>
              <w:b/>
              <w:sz w:val="20"/>
              <w:szCs w:val="20"/>
            </w:rPr>
            <w:t>İLAN GİDERLERİ</w:t>
          </w:r>
        </w:p>
        <w:p w14:paraId="29168822" w14:textId="77777777" w:rsidR="00457FE2" w:rsidRPr="009D0C4B" w:rsidRDefault="00457FE2" w:rsidP="00457FE2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right w:val="nil"/>
          </w:tcBorders>
          <w:vAlign w:val="center"/>
        </w:tcPr>
        <w:p w14:paraId="60713CF8" w14:textId="77777777" w:rsidR="00457FE2" w:rsidRPr="009D0C4B" w:rsidRDefault="00457FE2" w:rsidP="00457FE2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33CCDE8" w14:textId="77777777" w:rsidR="00457FE2" w:rsidRPr="009D0C4B" w:rsidRDefault="00457FE2" w:rsidP="00457FE2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457FE2" w:rsidRPr="00E02E4A" w14:paraId="5F9D69FC" w14:textId="77777777" w:rsidTr="005C02F8">
      <w:trPr>
        <w:trHeight w:val="283"/>
        <w:jc w:val="center"/>
      </w:trPr>
      <w:tc>
        <w:tcPr>
          <w:tcW w:w="1276" w:type="dxa"/>
          <w:vMerge/>
        </w:tcPr>
        <w:p w14:paraId="62FB178D" w14:textId="77777777" w:rsidR="00457FE2" w:rsidRPr="001E1FC2" w:rsidRDefault="00457FE2" w:rsidP="00457FE2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5C36DBD" w14:textId="77777777" w:rsidR="00457FE2" w:rsidRPr="001E1FC2" w:rsidRDefault="00457FE2" w:rsidP="00457FE2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555CC9E" w14:textId="77777777" w:rsidR="00457FE2" w:rsidRPr="009D0C4B" w:rsidRDefault="00457FE2" w:rsidP="00457FE2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797A4E4" w14:textId="77777777" w:rsidR="00457FE2" w:rsidRPr="009D0C4B" w:rsidRDefault="00457FE2" w:rsidP="00457FE2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457FE2" w:rsidRPr="00E02E4A" w14:paraId="1CBD0C9A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4F7DA5D" w14:textId="77777777" w:rsidR="00457FE2" w:rsidRPr="001E1FC2" w:rsidRDefault="00457FE2" w:rsidP="00457FE2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380F841" w14:textId="77777777" w:rsidR="00457FE2" w:rsidRPr="001E1FC2" w:rsidRDefault="00457FE2" w:rsidP="00457FE2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5C0A09E" w14:textId="77777777" w:rsidR="00457FE2" w:rsidRPr="009D0C4B" w:rsidRDefault="00457FE2" w:rsidP="00457FE2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9DEA06B" w14:textId="77777777" w:rsidR="00457FE2" w:rsidRPr="009D0C4B" w:rsidRDefault="00457FE2" w:rsidP="00457FE2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9D0C4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9D0C4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9D0C4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D0C4B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9D0C4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9D0C4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9D0C4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9D0C4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9D0C4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D0C4B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9D0C4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B9940B8" w14:textId="77777777" w:rsidR="00625423" w:rsidRPr="00457FE2" w:rsidRDefault="00625423" w:rsidP="00457F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83FA6"/>
    <w:rsid w:val="000C04E4"/>
    <w:rsid w:val="000F04FE"/>
    <w:rsid w:val="001D616D"/>
    <w:rsid w:val="002E1C9D"/>
    <w:rsid w:val="003A14EE"/>
    <w:rsid w:val="003C40C5"/>
    <w:rsid w:val="003E0E00"/>
    <w:rsid w:val="0043615A"/>
    <w:rsid w:val="00443B43"/>
    <w:rsid w:val="00457FE2"/>
    <w:rsid w:val="004D05ED"/>
    <w:rsid w:val="00510D6F"/>
    <w:rsid w:val="0059492C"/>
    <w:rsid w:val="00625423"/>
    <w:rsid w:val="00685CB0"/>
    <w:rsid w:val="00692496"/>
    <w:rsid w:val="006C376D"/>
    <w:rsid w:val="00750D8B"/>
    <w:rsid w:val="007827DB"/>
    <w:rsid w:val="00872873"/>
    <w:rsid w:val="00892509"/>
    <w:rsid w:val="00901F04"/>
    <w:rsid w:val="0091180B"/>
    <w:rsid w:val="00985CCD"/>
    <w:rsid w:val="009D0C4B"/>
    <w:rsid w:val="00A43394"/>
    <w:rsid w:val="00A80E5E"/>
    <w:rsid w:val="00AD3F21"/>
    <w:rsid w:val="00AE3D59"/>
    <w:rsid w:val="00B70A73"/>
    <w:rsid w:val="00BC5B3D"/>
    <w:rsid w:val="00BD0FB7"/>
    <w:rsid w:val="00CD0297"/>
    <w:rsid w:val="00CE7EF6"/>
    <w:rsid w:val="00D67382"/>
    <w:rsid w:val="00E91213"/>
    <w:rsid w:val="00EC09D3"/>
    <w:rsid w:val="00ED41CE"/>
    <w:rsid w:val="00F81FD1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CCFEB"/>
  <w15:docId w15:val="{A6A58389-79F4-41CB-BF81-2DD6AED1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296C-86E1-4B8F-9FD9-1C891209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614</Characters>
  <Application>Microsoft Office Word</Application>
  <DocSecurity>0</DocSecurity>
  <Lines>32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2026-03-10T09:39:00Z</dcterms:created>
  <dcterms:modified xsi:type="dcterms:W3CDTF">2026-04-04T10:49:00Z</dcterms:modified>
</cp:coreProperties>
</file>